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6BF0" w14:textId="77777777" w:rsidR="00876110" w:rsidRDefault="00876110" w:rsidP="00876110">
      <w:pPr>
        <w:spacing w:before="240" w:line="312" w:lineRule="auto"/>
        <w:jc w:val="center"/>
        <w:rPr>
          <w:rFonts w:ascii="Arial" w:hAnsi="Arial" w:cs="Arial"/>
          <w:b/>
          <w:bCs/>
          <w:sz w:val="24"/>
          <w:szCs w:val="24"/>
          <w:u w:val="single"/>
        </w:rPr>
      </w:pPr>
      <w:r w:rsidRPr="00583638">
        <w:rPr>
          <w:rFonts w:ascii="Arial" w:hAnsi="Arial" w:cs="Arial"/>
          <w:b/>
          <w:bCs/>
          <w:sz w:val="24"/>
          <w:szCs w:val="24"/>
          <w:u w:val="single"/>
        </w:rPr>
        <w:t xml:space="preserve">Prievidzské odpadové hospodárstvo, s. r. o., Garážová ulica 1, 971 01 Prievidza  </w:t>
      </w:r>
    </w:p>
    <w:p w14:paraId="7258C96D" w14:textId="77777777" w:rsidR="00876110" w:rsidRDefault="00876110" w:rsidP="00876110">
      <w:pPr>
        <w:spacing w:before="240" w:line="312" w:lineRule="auto"/>
        <w:jc w:val="center"/>
        <w:rPr>
          <w:rFonts w:ascii="Arial" w:hAnsi="Arial" w:cs="Arial"/>
          <w:b/>
          <w:bCs/>
          <w:sz w:val="24"/>
          <w:szCs w:val="24"/>
          <w:u w:val="single"/>
        </w:rPr>
      </w:pPr>
      <w:r>
        <w:rPr>
          <w:rFonts w:ascii="Arial" w:hAnsi="Arial" w:cs="Arial"/>
          <w:b/>
          <w:bCs/>
          <w:sz w:val="24"/>
          <w:szCs w:val="24"/>
          <w:u w:val="single"/>
        </w:rPr>
        <w:t xml:space="preserve">IČO : 55 297 650, DIČ 2121973271, </w:t>
      </w:r>
    </w:p>
    <w:p w14:paraId="5334425F" w14:textId="77777777" w:rsidR="00876110" w:rsidRPr="00583638" w:rsidRDefault="00876110" w:rsidP="00876110">
      <w:pPr>
        <w:spacing w:before="240" w:line="312" w:lineRule="auto"/>
        <w:jc w:val="center"/>
        <w:rPr>
          <w:rFonts w:ascii="Arial" w:hAnsi="Arial" w:cs="Arial"/>
          <w:b/>
          <w:bCs/>
          <w:sz w:val="24"/>
          <w:szCs w:val="24"/>
          <w:u w:val="single"/>
        </w:rPr>
      </w:pPr>
      <w:r>
        <w:rPr>
          <w:rFonts w:ascii="Arial" w:hAnsi="Arial" w:cs="Arial"/>
          <w:b/>
          <w:bCs/>
          <w:sz w:val="24"/>
          <w:szCs w:val="24"/>
          <w:u w:val="single"/>
        </w:rPr>
        <w:t xml:space="preserve">zapísaná v OR SR Trenčín oddiel: </w:t>
      </w:r>
      <w:proofErr w:type="spellStart"/>
      <w:r>
        <w:rPr>
          <w:rFonts w:ascii="Arial" w:hAnsi="Arial" w:cs="Arial"/>
          <w:b/>
          <w:bCs/>
          <w:sz w:val="24"/>
          <w:szCs w:val="24"/>
          <w:u w:val="single"/>
        </w:rPr>
        <w:t>Sro</w:t>
      </w:r>
      <w:proofErr w:type="spellEnd"/>
      <w:r>
        <w:rPr>
          <w:rFonts w:ascii="Arial" w:hAnsi="Arial" w:cs="Arial"/>
          <w:b/>
          <w:bCs/>
          <w:sz w:val="24"/>
          <w:szCs w:val="24"/>
          <w:u w:val="single"/>
        </w:rPr>
        <w:t>, vložka č. 45130/R</w:t>
      </w:r>
    </w:p>
    <w:p w14:paraId="121B0A11" w14:textId="77777777" w:rsidR="00E15C67" w:rsidRDefault="00E15C67" w:rsidP="00E15C67">
      <w:pPr>
        <w:jc w:val="center"/>
        <w:rPr>
          <w:rFonts w:ascii="Arial" w:hAnsi="Arial" w:cs="Arial"/>
          <w:sz w:val="24"/>
          <w:szCs w:val="24"/>
          <w:u w:val="single"/>
        </w:rPr>
      </w:pPr>
    </w:p>
    <w:p w14:paraId="325DD849" w14:textId="77777777" w:rsidR="00E15C67" w:rsidRDefault="00E15C67" w:rsidP="00E15C67">
      <w:pPr>
        <w:jc w:val="center"/>
        <w:rPr>
          <w:rFonts w:ascii="Arial" w:hAnsi="Arial" w:cs="Arial"/>
          <w:sz w:val="24"/>
          <w:szCs w:val="24"/>
          <w:u w:val="single"/>
        </w:rPr>
      </w:pPr>
    </w:p>
    <w:p w14:paraId="553F4581" w14:textId="77777777" w:rsidR="00E15C67" w:rsidRDefault="00E15C67" w:rsidP="00E15C67">
      <w:pPr>
        <w:jc w:val="center"/>
        <w:rPr>
          <w:rFonts w:ascii="Arial" w:hAnsi="Arial" w:cs="Arial"/>
          <w:sz w:val="24"/>
          <w:szCs w:val="24"/>
          <w:u w:val="single"/>
        </w:rPr>
      </w:pPr>
    </w:p>
    <w:p w14:paraId="775A4FA9" w14:textId="77777777" w:rsidR="00E15C67" w:rsidRDefault="00E15C67" w:rsidP="00E15C67">
      <w:pPr>
        <w:jc w:val="center"/>
        <w:rPr>
          <w:rFonts w:ascii="Arial" w:hAnsi="Arial" w:cs="Arial"/>
          <w:sz w:val="24"/>
          <w:szCs w:val="24"/>
          <w:u w:val="single"/>
        </w:rPr>
      </w:pPr>
    </w:p>
    <w:p w14:paraId="5EAEF284" w14:textId="77777777" w:rsidR="00E15C67" w:rsidRDefault="00E15C67" w:rsidP="00E15C67">
      <w:pPr>
        <w:jc w:val="center"/>
        <w:rPr>
          <w:rFonts w:ascii="Arial" w:hAnsi="Arial" w:cs="Arial"/>
          <w:sz w:val="24"/>
          <w:szCs w:val="24"/>
          <w:u w:val="single"/>
        </w:rPr>
      </w:pPr>
    </w:p>
    <w:p w14:paraId="789A8FFC" w14:textId="77777777" w:rsidR="00E15C67" w:rsidRDefault="00E15C67" w:rsidP="00E15C67">
      <w:pPr>
        <w:jc w:val="center"/>
        <w:rPr>
          <w:rFonts w:ascii="Arial" w:hAnsi="Arial" w:cs="Arial"/>
          <w:sz w:val="24"/>
          <w:szCs w:val="24"/>
          <w:u w:val="single"/>
        </w:rPr>
      </w:pPr>
    </w:p>
    <w:p w14:paraId="5C92B52D" w14:textId="77777777" w:rsidR="00E15C67" w:rsidRDefault="00E15C67" w:rsidP="00E15C67">
      <w:pPr>
        <w:jc w:val="center"/>
        <w:rPr>
          <w:rFonts w:ascii="Arial" w:hAnsi="Arial" w:cs="Arial"/>
          <w:sz w:val="24"/>
          <w:szCs w:val="24"/>
          <w:u w:val="single"/>
        </w:rPr>
      </w:pPr>
    </w:p>
    <w:p w14:paraId="033D584B" w14:textId="77777777" w:rsidR="00E15C67" w:rsidRDefault="00E15C67" w:rsidP="00E15C67">
      <w:pPr>
        <w:jc w:val="center"/>
        <w:rPr>
          <w:rFonts w:ascii="Arial" w:hAnsi="Arial" w:cs="Arial"/>
          <w:b/>
          <w:sz w:val="36"/>
          <w:szCs w:val="36"/>
        </w:rPr>
      </w:pPr>
    </w:p>
    <w:p w14:paraId="6370D9A9" w14:textId="77777777" w:rsidR="00E15C67" w:rsidRDefault="00E15C67" w:rsidP="00E15C67">
      <w:pPr>
        <w:jc w:val="center"/>
        <w:rPr>
          <w:rFonts w:ascii="Arial" w:hAnsi="Arial" w:cs="Arial"/>
          <w:b/>
          <w:sz w:val="36"/>
          <w:szCs w:val="36"/>
        </w:rPr>
      </w:pPr>
    </w:p>
    <w:p w14:paraId="7B5B0CDF" w14:textId="77777777" w:rsidR="00E15C67" w:rsidRPr="00E15C67" w:rsidRDefault="00E15C67" w:rsidP="00E15C67">
      <w:pPr>
        <w:jc w:val="center"/>
        <w:rPr>
          <w:rFonts w:ascii="Arial" w:hAnsi="Arial" w:cs="Arial"/>
          <w:b/>
          <w:sz w:val="36"/>
          <w:szCs w:val="36"/>
        </w:rPr>
      </w:pPr>
      <w:r w:rsidRPr="00E15C67">
        <w:rPr>
          <w:rFonts w:ascii="Arial" w:hAnsi="Arial" w:cs="Arial"/>
          <w:b/>
          <w:sz w:val="36"/>
          <w:szCs w:val="36"/>
        </w:rPr>
        <w:t xml:space="preserve">Technologický </w:t>
      </w:r>
      <w:proofErr w:type="spellStart"/>
      <w:r w:rsidRPr="00E15C67">
        <w:rPr>
          <w:rFonts w:ascii="Arial" w:hAnsi="Arial" w:cs="Arial"/>
          <w:b/>
          <w:sz w:val="36"/>
          <w:szCs w:val="36"/>
        </w:rPr>
        <w:t>reglement</w:t>
      </w:r>
      <w:proofErr w:type="spellEnd"/>
      <w:r w:rsidRPr="00E15C67">
        <w:rPr>
          <w:rFonts w:ascii="Arial" w:hAnsi="Arial" w:cs="Arial"/>
          <w:b/>
          <w:sz w:val="36"/>
          <w:szCs w:val="36"/>
        </w:rPr>
        <w:t xml:space="preserve"> </w:t>
      </w:r>
    </w:p>
    <w:p w14:paraId="6F09CE1B" w14:textId="77777777" w:rsidR="00E15C67" w:rsidRDefault="00E15C67" w:rsidP="00E15C67">
      <w:pPr>
        <w:jc w:val="center"/>
        <w:rPr>
          <w:rFonts w:ascii="Arial" w:hAnsi="Arial" w:cs="Arial"/>
          <w:b/>
          <w:sz w:val="28"/>
          <w:szCs w:val="28"/>
        </w:rPr>
      </w:pPr>
      <w:r w:rsidRPr="00E15C67">
        <w:rPr>
          <w:rFonts w:ascii="Arial" w:hAnsi="Arial" w:cs="Arial"/>
          <w:b/>
          <w:sz w:val="28"/>
          <w:szCs w:val="28"/>
        </w:rPr>
        <w:t xml:space="preserve">Zariadenie na zhodnocovanie BRO mesta Prievidza </w:t>
      </w:r>
    </w:p>
    <w:p w14:paraId="6634CED4" w14:textId="77777777" w:rsidR="00E15C67" w:rsidRDefault="00E15C67" w:rsidP="00E15C67">
      <w:pPr>
        <w:jc w:val="center"/>
        <w:rPr>
          <w:rFonts w:ascii="Arial" w:hAnsi="Arial" w:cs="Arial"/>
          <w:b/>
          <w:sz w:val="28"/>
          <w:szCs w:val="28"/>
        </w:rPr>
      </w:pPr>
    </w:p>
    <w:p w14:paraId="12EF7FF2" w14:textId="77777777" w:rsidR="00E15C67" w:rsidRDefault="00E15C67" w:rsidP="00E15C67">
      <w:pPr>
        <w:jc w:val="center"/>
        <w:rPr>
          <w:rFonts w:ascii="Arial" w:hAnsi="Arial" w:cs="Arial"/>
          <w:b/>
          <w:sz w:val="28"/>
          <w:szCs w:val="28"/>
        </w:rPr>
      </w:pPr>
    </w:p>
    <w:p w14:paraId="090C3418" w14:textId="77777777" w:rsidR="00E15C67" w:rsidRDefault="00E15C67" w:rsidP="00E15C67">
      <w:pPr>
        <w:jc w:val="center"/>
        <w:rPr>
          <w:rFonts w:ascii="Arial" w:hAnsi="Arial" w:cs="Arial"/>
          <w:b/>
          <w:sz w:val="28"/>
          <w:szCs w:val="28"/>
        </w:rPr>
      </w:pPr>
    </w:p>
    <w:p w14:paraId="343733A4" w14:textId="77777777" w:rsidR="00E15C67" w:rsidRDefault="00E15C67" w:rsidP="00E15C67">
      <w:pPr>
        <w:jc w:val="center"/>
        <w:rPr>
          <w:rFonts w:ascii="Arial" w:hAnsi="Arial" w:cs="Arial"/>
          <w:b/>
          <w:sz w:val="28"/>
          <w:szCs w:val="28"/>
        </w:rPr>
      </w:pPr>
    </w:p>
    <w:p w14:paraId="44C4F9E3" w14:textId="77777777" w:rsidR="00E15C67" w:rsidRDefault="00E15C67" w:rsidP="00E15C67">
      <w:pPr>
        <w:jc w:val="center"/>
        <w:rPr>
          <w:rFonts w:ascii="Arial" w:hAnsi="Arial" w:cs="Arial"/>
          <w:b/>
          <w:sz w:val="28"/>
          <w:szCs w:val="28"/>
        </w:rPr>
      </w:pPr>
    </w:p>
    <w:p w14:paraId="53B3551A" w14:textId="77777777" w:rsidR="00E15C67" w:rsidRDefault="00E15C67" w:rsidP="00E15C67">
      <w:pPr>
        <w:jc w:val="center"/>
        <w:rPr>
          <w:rFonts w:ascii="Arial" w:hAnsi="Arial" w:cs="Arial"/>
          <w:b/>
          <w:sz w:val="28"/>
          <w:szCs w:val="28"/>
        </w:rPr>
      </w:pPr>
    </w:p>
    <w:p w14:paraId="21D4A5E8" w14:textId="77777777" w:rsidR="00E15C67" w:rsidRDefault="00E15C67" w:rsidP="00E15C67">
      <w:pPr>
        <w:jc w:val="center"/>
        <w:rPr>
          <w:rFonts w:ascii="Arial" w:hAnsi="Arial" w:cs="Arial"/>
          <w:b/>
          <w:sz w:val="28"/>
          <w:szCs w:val="28"/>
        </w:rPr>
      </w:pPr>
    </w:p>
    <w:p w14:paraId="75ED787D" w14:textId="77777777" w:rsidR="00E15C67" w:rsidRDefault="00E15C67" w:rsidP="00E15C67">
      <w:pPr>
        <w:jc w:val="center"/>
        <w:rPr>
          <w:rFonts w:ascii="Arial" w:hAnsi="Arial" w:cs="Arial"/>
          <w:b/>
          <w:sz w:val="28"/>
          <w:szCs w:val="28"/>
        </w:rPr>
      </w:pPr>
    </w:p>
    <w:p w14:paraId="323450FE" w14:textId="77777777" w:rsidR="00E15C67" w:rsidRDefault="00E15C67" w:rsidP="00E15C67">
      <w:pPr>
        <w:jc w:val="center"/>
        <w:rPr>
          <w:rFonts w:ascii="Arial" w:hAnsi="Arial" w:cs="Arial"/>
          <w:b/>
          <w:sz w:val="28"/>
          <w:szCs w:val="28"/>
        </w:rPr>
      </w:pPr>
    </w:p>
    <w:p w14:paraId="1C13E43C" w14:textId="77777777" w:rsidR="00E15C67" w:rsidRDefault="00E15C67" w:rsidP="00E15C67">
      <w:pPr>
        <w:jc w:val="center"/>
        <w:rPr>
          <w:rFonts w:ascii="Arial" w:hAnsi="Arial" w:cs="Arial"/>
          <w:b/>
          <w:sz w:val="28"/>
          <w:szCs w:val="28"/>
        </w:rPr>
      </w:pPr>
    </w:p>
    <w:p w14:paraId="4227A1F8" w14:textId="77777777" w:rsidR="00E15C67" w:rsidRDefault="00E15C67" w:rsidP="00E15C67">
      <w:pPr>
        <w:jc w:val="center"/>
        <w:rPr>
          <w:rFonts w:ascii="Arial" w:hAnsi="Arial" w:cs="Arial"/>
          <w:b/>
          <w:sz w:val="28"/>
          <w:szCs w:val="28"/>
        </w:rPr>
      </w:pPr>
    </w:p>
    <w:p w14:paraId="057D8E93" w14:textId="77777777" w:rsidR="00E15C67" w:rsidRDefault="00E15C67" w:rsidP="00E15C67">
      <w:pPr>
        <w:jc w:val="center"/>
        <w:rPr>
          <w:rFonts w:ascii="Arial" w:hAnsi="Arial" w:cs="Arial"/>
          <w:b/>
          <w:sz w:val="28"/>
          <w:szCs w:val="28"/>
        </w:rPr>
      </w:pPr>
    </w:p>
    <w:p w14:paraId="3CD34AF6" w14:textId="77777777" w:rsidR="00E15C67" w:rsidRDefault="00E15C67" w:rsidP="00E15C67">
      <w:pPr>
        <w:jc w:val="center"/>
        <w:rPr>
          <w:rFonts w:ascii="Arial" w:hAnsi="Arial" w:cs="Arial"/>
          <w:b/>
          <w:sz w:val="28"/>
          <w:szCs w:val="28"/>
        </w:rPr>
      </w:pPr>
    </w:p>
    <w:p w14:paraId="4E63D7FA" w14:textId="77777777" w:rsidR="00E15C67" w:rsidRPr="00E15C67" w:rsidRDefault="00E15C67" w:rsidP="00E15C67">
      <w:pPr>
        <w:rPr>
          <w:rFonts w:ascii="Arial" w:hAnsi="Arial" w:cs="Arial"/>
          <w:b/>
          <w:sz w:val="28"/>
          <w:szCs w:val="28"/>
        </w:rPr>
      </w:pPr>
      <w:r w:rsidRPr="00E15C67">
        <w:rPr>
          <w:rFonts w:ascii="Arial" w:hAnsi="Arial" w:cs="Arial"/>
          <w:b/>
          <w:sz w:val="28"/>
          <w:szCs w:val="28"/>
        </w:rPr>
        <w:lastRenderedPageBreak/>
        <w:t xml:space="preserve">1. Základné technické údaje o zariadení </w:t>
      </w:r>
    </w:p>
    <w:p w14:paraId="6761673D" w14:textId="77777777" w:rsidR="00E15C67" w:rsidRPr="00E15C67" w:rsidRDefault="00E15C67" w:rsidP="00E15C67">
      <w:pPr>
        <w:rPr>
          <w:rFonts w:ascii="Arial" w:hAnsi="Arial" w:cs="Arial"/>
          <w:sz w:val="24"/>
          <w:szCs w:val="24"/>
        </w:rPr>
      </w:pPr>
      <w:r>
        <w:rPr>
          <w:rFonts w:ascii="Arial" w:hAnsi="Arial" w:cs="Arial"/>
          <w:sz w:val="24"/>
          <w:szCs w:val="24"/>
        </w:rPr>
        <w:t>Prevádzka zariadenia na zhod</w:t>
      </w:r>
      <w:r w:rsidRPr="00E15C67">
        <w:rPr>
          <w:rFonts w:ascii="Arial" w:hAnsi="Arial" w:cs="Arial"/>
          <w:sz w:val="24"/>
          <w:szCs w:val="24"/>
        </w:rPr>
        <w:t>nocovanie BRO mesta Prievidza je navrhnutá s riešením technológie kompostovania na vodohospodársky zabez</w:t>
      </w:r>
      <w:r>
        <w:rPr>
          <w:rFonts w:ascii="Arial" w:hAnsi="Arial" w:cs="Arial"/>
          <w:sz w:val="24"/>
          <w:szCs w:val="24"/>
        </w:rPr>
        <w:t>pečených plochách v kompostovací</w:t>
      </w:r>
      <w:r w:rsidRPr="00E15C67">
        <w:rPr>
          <w:rFonts w:ascii="Arial" w:hAnsi="Arial" w:cs="Arial"/>
          <w:sz w:val="24"/>
          <w:szCs w:val="24"/>
        </w:rPr>
        <w:t>ch boxoch s prehadzovaním suroviny kompostu. Jedná sa o zariadenie na zhodnocovanie vybraných druhov biologicky rozložiteľných odpadov kompostovaním.</w:t>
      </w:r>
    </w:p>
    <w:p w14:paraId="1EC26BB3" w14:textId="77777777" w:rsidR="00E15C67" w:rsidRPr="00E15C67" w:rsidRDefault="00E15C67" w:rsidP="00E15C67">
      <w:pPr>
        <w:rPr>
          <w:rFonts w:ascii="Arial" w:hAnsi="Arial" w:cs="Arial"/>
          <w:sz w:val="24"/>
          <w:szCs w:val="24"/>
          <w:u w:val="single"/>
        </w:rPr>
      </w:pPr>
      <w:r w:rsidRPr="00E15C67">
        <w:rPr>
          <w:rFonts w:ascii="Arial" w:hAnsi="Arial" w:cs="Arial"/>
          <w:sz w:val="24"/>
          <w:szCs w:val="24"/>
        </w:rPr>
        <w:t xml:space="preserve">V zmysle prílohy č. 2 k zákonu o odpadoch sa jedná o zhodnocovanie odpadov kódom činnosti </w:t>
      </w:r>
      <w:r w:rsidRPr="00E15C67">
        <w:rPr>
          <w:rFonts w:ascii="Arial" w:hAnsi="Arial" w:cs="Arial"/>
          <w:b/>
          <w:sz w:val="24"/>
          <w:szCs w:val="24"/>
        </w:rPr>
        <w:t>R3</w:t>
      </w:r>
      <w:r>
        <w:rPr>
          <w:rFonts w:ascii="Arial" w:hAnsi="Arial" w:cs="Arial"/>
          <w:sz w:val="24"/>
          <w:szCs w:val="24"/>
        </w:rPr>
        <w:t>-</w:t>
      </w:r>
      <w:r w:rsidRPr="00E15C67">
        <w:rPr>
          <w:rFonts w:ascii="Arial" w:hAnsi="Arial" w:cs="Arial"/>
          <w:sz w:val="24"/>
          <w:szCs w:val="24"/>
        </w:rPr>
        <w:t xml:space="preserve"> </w:t>
      </w:r>
      <w:r>
        <w:rPr>
          <w:rFonts w:ascii="Arial" w:hAnsi="Arial" w:cs="Arial"/>
          <w:sz w:val="24"/>
          <w:szCs w:val="24"/>
          <w:u w:val="single"/>
        </w:rPr>
        <w:t>recyklácia alebo spätné zí</w:t>
      </w:r>
      <w:r w:rsidRPr="00E15C67">
        <w:rPr>
          <w:rFonts w:ascii="Arial" w:hAnsi="Arial" w:cs="Arial"/>
          <w:sz w:val="24"/>
          <w:szCs w:val="24"/>
          <w:u w:val="single"/>
        </w:rPr>
        <w:t>skavanie organických látok ktoré sa nepoužívajú</w:t>
      </w:r>
      <w:r>
        <w:rPr>
          <w:rFonts w:ascii="Arial" w:hAnsi="Arial" w:cs="Arial"/>
          <w:sz w:val="24"/>
          <w:szCs w:val="24"/>
          <w:u w:val="single"/>
        </w:rPr>
        <w:t xml:space="preserve"> ako rozpúšťadlá (vrátane kompo</w:t>
      </w:r>
      <w:r w:rsidRPr="00E15C67">
        <w:rPr>
          <w:rFonts w:ascii="Arial" w:hAnsi="Arial" w:cs="Arial"/>
          <w:sz w:val="24"/>
          <w:szCs w:val="24"/>
          <w:u w:val="single"/>
        </w:rPr>
        <w:t xml:space="preserve">stovania a iných biologických transformačných procesov). </w:t>
      </w:r>
    </w:p>
    <w:p w14:paraId="23AA7205" w14:textId="77777777" w:rsidR="00E15C67" w:rsidRPr="00E15C67" w:rsidRDefault="00E15C67" w:rsidP="00E15C67">
      <w:pPr>
        <w:rPr>
          <w:rFonts w:ascii="Arial" w:hAnsi="Arial" w:cs="Arial"/>
          <w:sz w:val="24"/>
          <w:szCs w:val="24"/>
        </w:rPr>
      </w:pPr>
      <w:r w:rsidRPr="00E15C67">
        <w:rPr>
          <w:rFonts w:ascii="Arial" w:hAnsi="Arial" w:cs="Arial"/>
          <w:sz w:val="24"/>
          <w:szCs w:val="24"/>
          <w:u w:val="single"/>
        </w:rPr>
        <w:t>TYP ZARIADENIA</w:t>
      </w:r>
      <w:r w:rsidRPr="00E15C67">
        <w:rPr>
          <w:rFonts w:ascii="Arial" w:hAnsi="Arial" w:cs="Arial"/>
          <w:sz w:val="24"/>
          <w:szCs w:val="24"/>
        </w:rPr>
        <w:t xml:space="preserve">: - komunálna </w:t>
      </w:r>
      <w:proofErr w:type="spellStart"/>
      <w:r w:rsidRPr="00E15C67">
        <w:rPr>
          <w:rFonts w:ascii="Arial" w:hAnsi="Arial" w:cs="Arial"/>
          <w:sz w:val="24"/>
          <w:szCs w:val="24"/>
        </w:rPr>
        <w:t>kompostáreň</w:t>
      </w:r>
      <w:proofErr w:type="spellEnd"/>
      <w:r w:rsidRPr="00E15C67">
        <w:rPr>
          <w:rFonts w:ascii="Arial" w:hAnsi="Arial" w:cs="Arial"/>
          <w:sz w:val="24"/>
          <w:szCs w:val="24"/>
        </w:rPr>
        <w:t xml:space="preserve"> s kompostovaním v 3 aeróbnych boxoch so šírkou 6 metrov a s predpokladanou kapacitou 4 500 t BRO ročne.</w:t>
      </w:r>
    </w:p>
    <w:p w14:paraId="5CE4E1F0" w14:textId="77777777" w:rsidR="00E15C67" w:rsidRPr="00E15C67" w:rsidRDefault="00E15C67" w:rsidP="00E15C67">
      <w:pPr>
        <w:rPr>
          <w:rFonts w:ascii="Arial" w:hAnsi="Arial" w:cs="Arial"/>
          <w:sz w:val="24"/>
          <w:szCs w:val="24"/>
        </w:rPr>
      </w:pPr>
      <w:r w:rsidRPr="00E15C67">
        <w:rPr>
          <w:rFonts w:ascii="Arial" w:hAnsi="Arial" w:cs="Arial"/>
          <w:sz w:val="24"/>
          <w:szCs w:val="24"/>
          <w:u w:val="single"/>
        </w:rPr>
        <w:t>Prevádzka navrhovanej kompostárne rieši podmienky pre výkon nasledovných činností</w:t>
      </w:r>
      <w:r>
        <w:rPr>
          <w:rFonts w:ascii="Arial" w:hAnsi="Arial" w:cs="Arial"/>
          <w:sz w:val="24"/>
          <w:szCs w:val="24"/>
        </w:rPr>
        <w:t>:</w:t>
      </w:r>
    </w:p>
    <w:p w14:paraId="53BC8FE6" w14:textId="77777777" w:rsidR="00E15C67" w:rsidRDefault="00E15C67" w:rsidP="00E15C67">
      <w:pPr>
        <w:pStyle w:val="Odsekzoznamu"/>
        <w:numPr>
          <w:ilvl w:val="0"/>
          <w:numId w:val="1"/>
        </w:numPr>
        <w:rPr>
          <w:rFonts w:ascii="Arial" w:hAnsi="Arial" w:cs="Arial"/>
          <w:sz w:val="24"/>
          <w:szCs w:val="24"/>
        </w:rPr>
      </w:pPr>
      <w:r w:rsidRPr="00E15C67">
        <w:rPr>
          <w:rFonts w:ascii="Arial" w:hAnsi="Arial" w:cs="Arial"/>
          <w:sz w:val="24"/>
          <w:szCs w:val="24"/>
        </w:rPr>
        <w:t xml:space="preserve">Príjem, evidencia a zhromažďovanie vhodného biologicky rozložiteľného odpadu, </w:t>
      </w:r>
    </w:p>
    <w:p w14:paraId="03E950FC" w14:textId="77777777" w:rsidR="00E15C67" w:rsidRDefault="00E15C67" w:rsidP="00E15C67">
      <w:pPr>
        <w:pStyle w:val="Odsekzoznamu"/>
        <w:numPr>
          <w:ilvl w:val="0"/>
          <w:numId w:val="1"/>
        </w:numPr>
        <w:rPr>
          <w:rFonts w:ascii="Arial" w:hAnsi="Arial" w:cs="Arial"/>
          <w:sz w:val="24"/>
          <w:szCs w:val="24"/>
        </w:rPr>
      </w:pPr>
      <w:r w:rsidRPr="00E15C67">
        <w:rPr>
          <w:rFonts w:ascii="Arial" w:hAnsi="Arial" w:cs="Arial"/>
          <w:sz w:val="24"/>
          <w:szCs w:val="24"/>
        </w:rPr>
        <w:t>úprava</w:t>
      </w:r>
      <w:r>
        <w:rPr>
          <w:rFonts w:ascii="Arial" w:hAnsi="Arial" w:cs="Arial"/>
          <w:sz w:val="24"/>
          <w:szCs w:val="24"/>
        </w:rPr>
        <w:t xml:space="preserve"> a sprac</w:t>
      </w:r>
      <w:r w:rsidRPr="00E15C67">
        <w:rPr>
          <w:rFonts w:ascii="Arial" w:hAnsi="Arial" w:cs="Arial"/>
          <w:sz w:val="24"/>
          <w:szCs w:val="24"/>
        </w:rPr>
        <w:t xml:space="preserve">ovanie zhromaždeného odpadu (drvenie </w:t>
      </w:r>
      <w:r>
        <w:rPr>
          <w:rFonts w:ascii="Arial" w:hAnsi="Arial" w:cs="Arial"/>
          <w:sz w:val="24"/>
          <w:szCs w:val="24"/>
        </w:rPr>
        <w:t>–</w:t>
      </w:r>
      <w:r w:rsidRPr="00E15C67">
        <w:rPr>
          <w:rFonts w:ascii="Arial" w:hAnsi="Arial" w:cs="Arial"/>
          <w:sz w:val="24"/>
          <w:szCs w:val="24"/>
        </w:rPr>
        <w:t xml:space="preserve"> homogenizácia</w:t>
      </w:r>
      <w:r>
        <w:rPr>
          <w:rFonts w:ascii="Arial" w:hAnsi="Arial" w:cs="Arial"/>
          <w:sz w:val="24"/>
          <w:szCs w:val="24"/>
        </w:rPr>
        <w:t>-</w:t>
      </w:r>
      <w:r w:rsidRPr="00E15C67">
        <w:rPr>
          <w:rFonts w:ascii="Arial" w:hAnsi="Arial" w:cs="Arial"/>
          <w:sz w:val="24"/>
          <w:szCs w:val="24"/>
        </w:rPr>
        <w:t xml:space="preserve"> miešanie a úprava pre dosiahnutie optimálnych vlastností suroviny pre kompostovanie) </w:t>
      </w:r>
    </w:p>
    <w:p w14:paraId="28D492A3" w14:textId="77777777" w:rsidR="00E15C67" w:rsidRDefault="00E15C67" w:rsidP="00E15C67">
      <w:pPr>
        <w:pStyle w:val="Odsekzoznamu"/>
        <w:numPr>
          <w:ilvl w:val="0"/>
          <w:numId w:val="1"/>
        </w:numPr>
        <w:rPr>
          <w:rFonts w:ascii="Arial" w:hAnsi="Arial" w:cs="Arial"/>
          <w:sz w:val="24"/>
          <w:szCs w:val="24"/>
        </w:rPr>
      </w:pPr>
      <w:r>
        <w:rPr>
          <w:rFonts w:ascii="Arial" w:hAnsi="Arial" w:cs="Arial"/>
          <w:sz w:val="24"/>
          <w:szCs w:val="24"/>
        </w:rPr>
        <w:t>samotné kom</w:t>
      </w:r>
      <w:r w:rsidRPr="00E15C67">
        <w:rPr>
          <w:rFonts w:ascii="Arial" w:hAnsi="Arial" w:cs="Arial"/>
          <w:sz w:val="24"/>
          <w:szCs w:val="24"/>
        </w:rPr>
        <w:t>postovanie a súvisiaca manipulácia</w:t>
      </w:r>
      <w:r>
        <w:rPr>
          <w:rFonts w:ascii="Arial" w:hAnsi="Arial" w:cs="Arial"/>
          <w:sz w:val="24"/>
          <w:szCs w:val="24"/>
        </w:rPr>
        <w:t>- sl</w:t>
      </w:r>
      <w:r w:rsidRPr="00E15C67">
        <w:rPr>
          <w:rFonts w:ascii="Arial" w:hAnsi="Arial" w:cs="Arial"/>
          <w:sz w:val="24"/>
          <w:szCs w:val="24"/>
        </w:rPr>
        <w:t>edovanie priebehu kompostovania, následné úpravy prekopávanie a obracanie,</w:t>
      </w:r>
    </w:p>
    <w:p w14:paraId="7E0A4ECD" w14:textId="77777777" w:rsidR="00E15C67" w:rsidRDefault="00E15C67" w:rsidP="00E15C67">
      <w:pPr>
        <w:pStyle w:val="Odsekzoznamu"/>
        <w:numPr>
          <w:ilvl w:val="0"/>
          <w:numId w:val="1"/>
        </w:numPr>
        <w:rPr>
          <w:rFonts w:ascii="Arial" w:hAnsi="Arial" w:cs="Arial"/>
          <w:sz w:val="24"/>
          <w:szCs w:val="24"/>
        </w:rPr>
      </w:pPr>
      <w:r w:rsidRPr="00E15C67">
        <w:rPr>
          <w:rFonts w:ascii="Arial" w:hAnsi="Arial" w:cs="Arial"/>
          <w:sz w:val="24"/>
          <w:szCs w:val="24"/>
        </w:rPr>
        <w:t>spracovanie kompostu po ukončení procesu - zistenie kvality a konečné nakladanie (príprava na odvoz)</w:t>
      </w:r>
    </w:p>
    <w:p w14:paraId="6C7E1BA3" w14:textId="77777777" w:rsidR="00E15C67" w:rsidRDefault="00E15C67" w:rsidP="00E15C67">
      <w:pPr>
        <w:pStyle w:val="Odsekzoznamu"/>
        <w:numPr>
          <w:ilvl w:val="0"/>
          <w:numId w:val="1"/>
        </w:numPr>
        <w:rPr>
          <w:rFonts w:ascii="Arial" w:hAnsi="Arial" w:cs="Arial"/>
          <w:sz w:val="24"/>
          <w:szCs w:val="24"/>
        </w:rPr>
      </w:pPr>
      <w:r w:rsidRPr="00E15C67">
        <w:rPr>
          <w:rFonts w:ascii="Arial" w:hAnsi="Arial" w:cs="Arial"/>
          <w:sz w:val="24"/>
          <w:szCs w:val="24"/>
        </w:rPr>
        <w:t>skladovanie alebo odovzdanie na odber,</w:t>
      </w:r>
    </w:p>
    <w:p w14:paraId="3CF71E26" w14:textId="77777777" w:rsidR="00E15C67" w:rsidRDefault="00E15C67" w:rsidP="00E15C67">
      <w:pPr>
        <w:rPr>
          <w:rFonts w:ascii="Arial" w:hAnsi="Arial" w:cs="Arial"/>
          <w:sz w:val="24"/>
          <w:szCs w:val="24"/>
        </w:rPr>
      </w:pPr>
    </w:p>
    <w:p w14:paraId="6F4C5ADD" w14:textId="77777777" w:rsidR="00E15C67" w:rsidRPr="00E15C67" w:rsidRDefault="00E15C67" w:rsidP="00E15C67">
      <w:pPr>
        <w:rPr>
          <w:rFonts w:ascii="Arial" w:hAnsi="Arial" w:cs="Arial"/>
          <w:b/>
          <w:sz w:val="24"/>
          <w:szCs w:val="24"/>
          <w:u w:val="single"/>
        </w:rPr>
      </w:pPr>
      <w:r w:rsidRPr="00E15C67">
        <w:rPr>
          <w:rFonts w:ascii="Arial" w:hAnsi="Arial" w:cs="Arial"/>
          <w:b/>
          <w:sz w:val="24"/>
          <w:szCs w:val="24"/>
          <w:u w:val="single"/>
        </w:rPr>
        <w:t>Parametre kompostárne:</w:t>
      </w:r>
    </w:p>
    <w:p w14:paraId="5F46BFED" w14:textId="77777777" w:rsidR="00E15C67" w:rsidRPr="00E15C67" w:rsidRDefault="00E15C67" w:rsidP="00E15C67">
      <w:pPr>
        <w:rPr>
          <w:rFonts w:ascii="Arial" w:hAnsi="Arial" w:cs="Arial"/>
          <w:sz w:val="24"/>
          <w:szCs w:val="24"/>
        </w:rPr>
      </w:pPr>
      <w:r w:rsidRPr="00E15C67">
        <w:rPr>
          <w:rFonts w:ascii="Arial" w:hAnsi="Arial" w:cs="Arial"/>
          <w:sz w:val="24"/>
          <w:szCs w:val="24"/>
        </w:rPr>
        <w:t>Požadovaná kapacita:</w:t>
      </w:r>
      <w:r w:rsidRPr="00E15C67">
        <w:rPr>
          <w:rFonts w:ascii="Arial" w:hAnsi="Arial" w:cs="Arial"/>
          <w:sz w:val="24"/>
          <w:szCs w:val="24"/>
        </w:rPr>
        <w:tab/>
        <w:t>celková kapacita</w:t>
      </w:r>
      <w:r w:rsidRPr="00E15C67">
        <w:rPr>
          <w:rFonts w:ascii="Arial" w:hAnsi="Arial" w:cs="Arial"/>
          <w:sz w:val="24"/>
          <w:szCs w:val="24"/>
        </w:rPr>
        <w:tab/>
      </w:r>
      <w:r>
        <w:rPr>
          <w:rFonts w:ascii="Arial" w:hAnsi="Arial" w:cs="Arial"/>
          <w:sz w:val="24"/>
          <w:szCs w:val="24"/>
        </w:rPr>
        <w:t xml:space="preserve">                     </w:t>
      </w:r>
      <w:r w:rsidRPr="00E15C67">
        <w:rPr>
          <w:rFonts w:ascii="Arial" w:hAnsi="Arial" w:cs="Arial"/>
          <w:sz w:val="24"/>
          <w:szCs w:val="24"/>
        </w:rPr>
        <w:t>4 500 t</w:t>
      </w:r>
    </w:p>
    <w:p w14:paraId="383DD9D0" w14:textId="77777777" w:rsidR="00E15C67" w:rsidRPr="00E15C67" w:rsidRDefault="00E15C67" w:rsidP="00E15C67">
      <w:pPr>
        <w:rPr>
          <w:rFonts w:ascii="Arial" w:hAnsi="Arial" w:cs="Arial"/>
          <w:sz w:val="24"/>
          <w:szCs w:val="24"/>
        </w:rPr>
      </w:pPr>
      <w:r w:rsidRPr="00E15C67">
        <w:rPr>
          <w:rFonts w:ascii="Arial" w:hAnsi="Arial" w:cs="Arial"/>
          <w:sz w:val="24"/>
          <w:szCs w:val="24"/>
        </w:rPr>
        <w:t>Požiadavky na s</w:t>
      </w:r>
      <w:r>
        <w:rPr>
          <w:rFonts w:ascii="Arial" w:hAnsi="Arial" w:cs="Arial"/>
          <w:sz w:val="24"/>
          <w:szCs w:val="24"/>
        </w:rPr>
        <w:t>uroviny:</w:t>
      </w:r>
      <w:r>
        <w:rPr>
          <w:rFonts w:ascii="Arial" w:hAnsi="Arial" w:cs="Arial"/>
          <w:sz w:val="24"/>
          <w:szCs w:val="24"/>
        </w:rPr>
        <w:tab/>
        <w:t>optimálny pomer C:N</w:t>
      </w:r>
      <w:r>
        <w:rPr>
          <w:rFonts w:ascii="Arial" w:hAnsi="Arial" w:cs="Arial"/>
          <w:sz w:val="24"/>
          <w:szCs w:val="24"/>
        </w:rPr>
        <w:tab/>
        <w:t xml:space="preserve">         30 ÷ 35 : </w:t>
      </w:r>
      <w:r w:rsidRPr="00E15C67">
        <w:rPr>
          <w:rFonts w:ascii="Arial" w:hAnsi="Arial" w:cs="Arial"/>
          <w:sz w:val="24"/>
          <w:szCs w:val="24"/>
        </w:rPr>
        <w:t>1</w:t>
      </w:r>
    </w:p>
    <w:p w14:paraId="37D9DDED" w14:textId="77777777" w:rsidR="00E15C67" w:rsidRPr="00E15C67" w:rsidRDefault="00E15C67" w:rsidP="00E15C67">
      <w:pPr>
        <w:rPr>
          <w:rFonts w:ascii="Arial" w:hAnsi="Arial" w:cs="Arial"/>
          <w:sz w:val="24"/>
          <w:szCs w:val="24"/>
        </w:rPr>
      </w:pPr>
      <w:r>
        <w:rPr>
          <w:rFonts w:ascii="Arial" w:hAnsi="Arial" w:cs="Arial"/>
          <w:sz w:val="24"/>
          <w:szCs w:val="24"/>
        </w:rPr>
        <w:tab/>
        <w:t xml:space="preserve">                                vl</w:t>
      </w:r>
      <w:r w:rsidRPr="00E15C67">
        <w:rPr>
          <w:rFonts w:ascii="Arial" w:hAnsi="Arial" w:cs="Arial"/>
          <w:sz w:val="24"/>
          <w:szCs w:val="24"/>
        </w:rPr>
        <w:t>hkosť počiatočná</w:t>
      </w:r>
      <w:r w:rsidRPr="00E15C67">
        <w:rPr>
          <w:rFonts w:ascii="Arial" w:hAnsi="Arial" w:cs="Arial"/>
          <w:sz w:val="24"/>
          <w:szCs w:val="24"/>
        </w:rPr>
        <w:tab/>
      </w:r>
      <w:r>
        <w:rPr>
          <w:rFonts w:ascii="Arial" w:hAnsi="Arial" w:cs="Arial"/>
          <w:sz w:val="24"/>
          <w:szCs w:val="24"/>
        </w:rPr>
        <w:t xml:space="preserve">                    50 + 60 </w:t>
      </w:r>
      <w:r w:rsidRPr="00E15C67">
        <w:rPr>
          <w:rFonts w:ascii="Arial" w:hAnsi="Arial" w:cs="Arial"/>
          <w:sz w:val="24"/>
          <w:szCs w:val="24"/>
        </w:rPr>
        <w:t>%</w:t>
      </w:r>
    </w:p>
    <w:p w14:paraId="3C238D03" w14:textId="77777777" w:rsidR="00C05181" w:rsidRDefault="00C05181" w:rsidP="00E15C67">
      <w:pPr>
        <w:rPr>
          <w:rFonts w:ascii="Arial" w:hAnsi="Arial" w:cs="Arial"/>
          <w:sz w:val="24"/>
          <w:szCs w:val="24"/>
        </w:rPr>
      </w:pPr>
      <w:r>
        <w:rPr>
          <w:rFonts w:ascii="Arial" w:hAnsi="Arial" w:cs="Arial"/>
          <w:sz w:val="24"/>
          <w:szCs w:val="24"/>
        </w:rPr>
        <w:t xml:space="preserve">                                           zrnitosť 0,4 </w:t>
      </w:r>
      <m:oMath>
        <m:r>
          <w:rPr>
            <w:rFonts w:ascii="Cambria Math" w:hAnsi="Cambria Math" w:cs="Arial"/>
            <w:sz w:val="24"/>
            <w:szCs w:val="24"/>
          </w:rPr>
          <m:t>÷</m:t>
        </m:r>
      </m:oMath>
      <w:r>
        <w:rPr>
          <w:rFonts w:ascii="Arial" w:hAnsi="Arial" w:cs="Arial"/>
          <w:sz w:val="24"/>
          <w:szCs w:val="24"/>
        </w:rPr>
        <w:t xml:space="preserve">3 cm (objem. hmotnosť 500 ÷ </w:t>
      </w:r>
      <w:r w:rsidR="00E15C67" w:rsidRPr="00E15C67">
        <w:rPr>
          <w:rFonts w:ascii="Arial" w:hAnsi="Arial" w:cs="Arial"/>
          <w:sz w:val="24"/>
          <w:szCs w:val="24"/>
        </w:rPr>
        <w:t>750 kg/m</w:t>
      </w:r>
      <w:r w:rsidR="00E15C67" w:rsidRPr="00C05181">
        <w:rPr>
          <w:rFonts w:ascii="Arial" w:hAnsi="Arial" w:cs="Arial"/>
          <w:sz w:val="24"/>
          <w:szCs w:val="24"/>
          <w:vertAlign w:val="superscript"/>
        </w:rPr>
        <w:t>3</w:t>
      </w:r>
      <w:r w:rsidR="00E15C67" w:rsidRPr="00E15C67">
        <w:rPr>
          <w:rFonts w:ascii="Arial" w:hAnsi="Arial" w:cs="Arial"/>
          <w:sz w:val="24"/>
          <w:szCs w:val="24"/>
        </w:rPr>
        <w:t xml:space="preserve">) </w:t>
      </w:r>
      <w:r>
        <w:rPr>
          <w:rFonts w:ascii="Arial" w:hAnsi="Arial" w:cs="Arial"/>
          <w:sz w:val="24"/>
          <w:szCs w:val="24"/>
        </w:rPr>
        <w:t xml:space="preserve">         </w:t>
      </w:r>
    </w:p>
    <w:p w14:paraId="3AE5839B" w14:textId="77777777" w:rsidR="00E15C67" w:rsidRPr="00E15C67" w:rsidRDefault="00C05181" w:rsidP="00E15C67">
      <w:pPr>
        <w:rPr>
          <w:rFonts w:ascii="Arial" w:hAnsi="Arial" w:cs="Arial"/>
          <w:sz w:val="24"/>
          <w:szCs w:val="24"/>
        </w:rPr>
      </w:pPr>
      <w:r>
        <w:rPr>
          <w:rFonts w:ascii="Arial" w:hAnsi="Arial" w:cs="Arial"/>
          <w:sz w:val="24"/>
          <w:szCs w:val="24"/>
        </w:rPr>
        <w:t xml:space="preserve">                                           požadovaná tepl</w:t>
      </w:r>
      <w:r w:rsidR="00E15C67" w:rsidRPr="00E15C67">
        <w:rPr>
          <w:rFonts w:ascii="Arial" w:hAnsi="Arial" w:cs="Arial"/>
          <w:sz w:val="24"/>
          <w:szCs w:val="24"/>
        </w:rPr>
        <w:t>ota</w:t>
      </w:r>
      <w:r w:rsidR="00E15C67" w:rsidRPr="00E15C67">
        <w:rPr>
          <w:rFonts w:ascii="Arial" w:hAnsi="Arial" w:cs="Arial"/>
          <w:sz w:val="24"/>
          <w:szCs w:val="24"/>
        </w:rPr>
        <w:tab/>
      </w:r>
      <w:r>
        <w:rPr>
          <w:rFonts w:ascii="Arial" w:hAnsi="Arial" w:cs="Arial"/>
          <w:sz w:val="24"/>
          <w:szCs w:val="24"/>
        </w:rPr>
        <w:t xml:space="preserve"> 55 ÷</w:t>
      </w:r>
      <w:r w:rsidR="00E15C67" w:rsidRPr="00E15C67">
        <w:rPr>
          <w:rFonts w:ascii="Arial" w:hAnsi="Arial" w:cs="Arial"/>
          <w:sz w:val="24"/>
          <w:szCs w:val="24"/>
        </w:rPr>
        <w:t xml:space="preserve"> 60°C</w:t>
      </w:r>
    </w:p>
    <w:p w14:paraId="11F6B125" w14:textId="77777777" w:rsidR="00E15C67" w:rsidRPr="00E15C67" w:rsidRDefault="00E15C67" w:rsidP="00E15C67">
      <w:pPr>
        <w:rPr>
          <w:rFonts w:ascii="Arial" w:hAnsi="Arial" w:cs="Arial"/>
          <w:sz w:val="24"/>
          <w:szCs w:val="24"/>
        </w:rPr>
      </w:pPr>
      <w:r w:rsidRPr="00E15C67">
        <w:rPr>
          <w:rFonts w:ascii="Arial" w:hAnsi="Arial" w:cs="Arial"/>
          <w:sz w:val="24"/>
          <w:szCs w:val="24"/>
        </w:rPr>
        <w:t>Uvažovaná priemerná objemová hmotnosť suroviny</w:t>
      </w:r>
      <w:r w:rsidRPr="00E15C67">
        <w:rPr>
          <w:rFonts w:ascii="Arial" w:hAnsi="Arial" w:cs="Arial"/>
          <w:sz w:val="24"/>
          <w:szCs w:val="24"/>
        </w:rPr>
        <w:tab/>
      </w:r>
      <w:r w:rsidR="00C05181" w:rsidRPr="00C05181">
        <w:rPr>
          <w:rFonts w:ascii="Arial" w:hAnsi="Arial" w:cs="Arial"/>
          <w:sz w:val="24"/>
          <w:szCs w:val="24"/>
        </w:rPr>
        <w:t xml:space="preserve">ρ </w:t>
      </w:r>
      <w:r w:rsidRPr="00E15C67">
        <w:rPr>
          <w:rFonts w:ascii="Arial" w:hAnsi="Arial" w:cs="Arial"/>
          <w:sz w:val="24"/>
          <w:szCs w:val="24"/>
        </w:rPr>
        <w:t>= 500 kg/m</w:t>
      </w:r>
      <w:r w:rsidRPr="00C05181">
        <w:rPr>
          <w:rFonts w:ascii="Arial" w:hAnsi="Arial" w:cs="Arial"/>
          <w:sz w:val="24"/>
          <w:szCs w:val="24"/>
          <w:vertAlign w:val="superscript"/>
        </w:rPr>
        <w:t>3</w:t>
      </w:r>
    </w:p>
    <w:p w14:paraId="3FF69821" w14:textId="77777777" w:rsidR="00E15C67" w:rsidRPr="00E15C67" w:rsidRDefault="00E15C67" w:rsidP="00E15C67">
      <w:pPr>
        <w:rPr>
          <w:rFonts w:ascii="Arial" w:hAnsi="Arial" w:cs="Arial"/>
          <w:sz w:val="24"/>
          <w:szCs w:val="24"/>
        </w:rPr>
      </w:pPr>
      <w:r w:rsidRPr="00E15C67">
        <w:rPr>
          <w:rFonts w:ascii="Arial" w:hAnsi="Arial" w:cs="Arial"/>
          <w:sz w:val="24"/>
          <w:szCs w:val="24"/>
        </w:rPr>
        <w:t>Objem suroviny na kompostovanie:</w:t>
      </w:r>
      <w:r w:rsidRPr="00E15C67">
        <w:rPr>
          <w:rFonts w:ascii="Arial" w:hAnsi="Arial" w:cs="Arial"/>
          <w:sz w:val="24"/>
          <w:szCs w:val="24"/>
        </w:rPr>
        <w:tab/>
        <w:t>V = 4 500 : 0,5 = 9 000 m</w:t>
      </w:r>
      <w:r w:rsidRPr="00C05181">
        <w:rPr>
          <w:rFonts w:ascii="Arial" w:hAnsi="Arial" w:cs="Arial"/>
          <w:sz w:val="24"/>
          <w:szCs w:val="24"/>
          <w:vertAlign w:val="superscript"/>
        </w:rPr>
        <w:t>3</w:t>
      </w:r>
    </w:p>
    <w:p w14:paraId="723712F6" w14:textId="77777777" w:rsidR="00E15C67" w:rsidRPr="00E15C67" w:rsidRDefault="00C05181" w:rsidP="00E15C67">
      <w:pPr>
        <w:rPr>
          <w:rFonts w:ascii="Arial" w:hAnsi="Arial" w:cs="Arial"/>
          <w:sz w:val="24"/>
          <w:szCs w:val="24"/>
        </w:rPr>
      </w:pPr>
      <w:r>
        <w:rPr>
          <w:rFonts w:ascii="Arial" w:hAnsi="Arial" w:cs="Arial"/>
          <w:sz w:val="24"/>
          <w:szCs w:val="24"/>
        </w:rPr>
        <w:t>Typ kompostárne:</w:t>
      </w:r>
      <w:r>
        <w:rPr>
          <w:rFonts w:ascii="Arial" w:hAnsi="Arial" w:cs="Arial"/>
          <w:sz w:val="24"/>
          <w:szCs w:val="24"/>
        </w:rPr>
        <w:tab/>
        <w:t>kom</w:t>
      </w:r>
      <w:r w:rsidR="00E15C67" w:rsidRPr="00E15C67">
        <w:rPr>
          <w:rFonts w:ascii="Arial" w:hAnsi="Arial" w:cs="Arial"/>
          <w:sz w:val="24"/>
          <w:szCs w:val="24"/>
        </w:rPr>
        <w:t>un</w:t>
      </w:r>
      <w:r>
        <w:rPr>
          <w:rFonts w:ascii="Arial" w:hAnsi="Arial" w:cs="Arial"/>
          <w:sz w:val="24"/>
          <w:szCs w:val="24"/>
        </w:rPr>
        <w:t xml:space="preserve">álna </w:t>
      </w:r>
      <w:proofErr w:type="spellStart"/>
      <w:r>
        <w:rPr>
          <w:rFonts w:ascii="Arial" w:hAnsi="Arial" w:cs="Arial"/>
          <w:sz w:val="24"/>
          <w:szCs w:val="24"/>
        </w:rPr>
        <w:t>kompostáreň</w:t>
      </w:r>
      <w:proofErr w:type="spellEnd"/>
      <w:r>
        <w:rPr>
          <w:rFonts w:ascii="Arial" w:hAnsi="Arial" w:cs="Arial"/>
          <w:sz w:val="24"/>
          <w:szCs w:val="24"/>
        </w:rPr>
        <w:t xml:space="preserve"> s kom</w:t>
      </w:r>
      <w:r w:rsidR="00E15C67" w:rsidRPr="00E15C67">
        <w:rPr>
          <w:rFonts w:ascii="Arial" w:hAnsi="Arial" w:cs="Arial"/>
          <w:sz w:val="24"/>
          <w:szCs w:val="24"/>
        </w:rPr>
        <w:t>postovaním v aeróbnych boxoch</w:t>
      </w:r>
    </w:p>
    <w:p w14:paraId="45DF5390" w14:textId="77777777" w:rsidR="00E15C67" w:rsidRPr="00E15C67" w:rsidRDefault="00E15C67" w:rsidP="00E15C67">
      <w:pPr>
        <w:rPr>
          <w:rFonts w:ascii="Arial" w:hAnsi="Arial" w:cs="Arial"/>
          <w:sz w:val="24"/>
          <w:szCs w:val="24"/>
        </w:rPr>
      </w:pPr>
      <w:proofErr w:type="spellStart"/>
      <w:r w:rsidRPr="00E15C67">
        <w:rPr>
          <w:rFonts w:ascii="Arial" w:hAnsi="Arial" w:cs="Arial"/>
          <w:sz w:val="24"/>
          <w:szCs w:val="24"/>
        </w:rPr>
        <w:t>Kompostovacia</w:t>
      </w:r>
      <w:proofErr w:type="spellEnd"/>
      <w:r w:rsidRPr="00E15C67">
        <w:rPr>
          <w:rFonts w:ascii="Arial" w:hAnsi="Arial" w:cs="Arial"/>
          <w:sz w:val="24"/>
          <w:szCs w:val="24"/>
        </w:rPr>
        <w:t xml:space="preserve"> plocha:</w:t>
      </w:r>
      <w:r w:rsidRPr="00E15C67">
        <w:rPr>
          <w:rFonts w:ascii="Arial" w:hAnsi="Arial" w:cs="Arial"/>
          <w:sz w:val="24"/>
          <w:szCs w:val="24"/>
        </w:rPr>
        <w:tab/>
        <w:t>počet boxov:</w:t>
      </w:r>
      <w:r w:rsidRPr="00E15C67">
        <w:rPr>
          <w:rFonts w:ascii="Arial" w:hAnsi="Arial" w:cs="Arial"/>
          <w:sz w:val="24"/>
          <w:szCs w:val="24"/>
        </w:rPr>
        <w:tab/>
      </w:r>
      <w:r w:rsidR="00C05181">
        <w:rPr>
          <w:rFonts w:ascii="Arial" w:hAnsi="Arial" w:cs="Arial"/>
          <w:sz w:val="24"/>
          <w:szCs w:val="24"/>
        </w:rPr>
        <w:t xml:space="preserve">                                  </w:t>
      </w:r>
      <w:r w:rsidRPr="00E15C67">
        <w:rPr>
          <w:rFonts w:ascii="Arial" w:hAnsi="Arial" w:cs="Arial"/>
          <w:sz w:val="24"/>
          <w:szCs w:val="24"/>
        </w:rPr>
        <w:t>3</w:t>
      </w:r>
    </w:p>
    <w:p w14:paraId="2395A03E" w14:textId="77777777" w:rsidR="00C05181" w:rsidRDefault="00C05181" w:rsidP="00E15C67">
      <w:pPr>
        <w:rPr>
          <w:rFonts w:ascii="Arial" w:hAnsi="Arial" w:cs="Arial"/>
          <w:sz w:val="24"/>
          <w:szCs w:val="24"/>
        </w:rPr>
      </w:pPr>
      <w:r>
        <w:rPr>
          <w:rFonts w:ascii="Arial" w:hAnsi="Arial" w:cs="Arial"/>
          <w:sz w:val="24"/>
          <w:szCs w:val="24"/>
        </w:rPr>
        <w:t xml:space="preserve">                                          dĺžka/šírka/výška</w:t>
      </w:r>
      <w:r w:rsidR="00E15C67" w:rsidRPr="00E15C67">
        <w:rPr>
          <w:rFonts w:ascii="Arial" w:hAnsi="Arial" w:cs="Arial"/>
          <w:sz w:val="24"/>
          <w:szCs w:val="24"/>
        </w:rPr>
        <w:t xml:space="preserve"> boxu</w:t>
      </w:r>
      <w:r w:rsidR="00E15C67" w:rsidRPr="00E15C67">
        <w:rPr>
          <w:rFonts w:ascii="Arial" w:hAnsi="Arial" w:cs="Arial"/>
          <w:sz w:val="24"/>
          <w:szCs w:val="24"/>
        </w:rPr>
        <w:tab/>
        <w:t>13</w:t>
      </w:r>
      <w:r>
        <w:rPr>
          <w:rFonts w:ascii="Arial" w:hAnsi="Arial" w:cs="Arial"/>
          <w:sz w:val="24"/>
          <w:szCs w:val="24"/>
        </w:rPr>
        <w:t xml:space="preserve"> </w:t>
      </w:r>
      <w:r w:rsidR="00E15C67" w:rsidRPr="00E15C67">
        <w:rPr>
          <w:rFonts w:ascii="Arial" w:hAnsi="Arial" w:cs="Arial"/>
          <w:sz w:val="24"/>
          <w:szCs w:val="24"/>
        </w:rPr>
        <w:t>875/6</w:t>
      </w:r>
      <w:r>
        <w:rPr>
          <w:rFonts w:ascii="Arial" w:hAnsi="Arial" w:cs="Arial"/>
          <w:sz w:val="24"/>
          <w:szCs w:val="24"/>
        </w:rPr>
        <w:t xml:space="preserve"> </w:t>
      </w:r>
      <w:r w:rsidR="00E15C67" w:rsidRPr="00E15C67">
        <w:rPr>
          <w:rFonts w:ascii="Arial" w:hAnsi="Arial" w:cs="Arial"/>
          <w:sz w:val="24"/>
          <w:szCs w:val="24"/>
        </w:rPr>
        <w:t>300</w:t>
      </w:r>
      <w:r>
        <w:rPr>
          <w:rFonts w:ascii="Arial" w:hAnsi="Arial" w:cs="Arial"/>
          <w:sz w:val="24"/>
          <w:szCs w:val="24"/>
        </w:rPr>
        <w:t>/</w:t>
      </w:r>
      <w:r w:rsidR="00E15C67" w:rsidRPr="00E15C67">
        <w:rPr>
          <w:rFonts w:ascii="Arial" w:hAnsi="Arial" w:cs="Arial"/>
          <w:sz w:val="24"/>
          <w:szCs w:val="24"/>
        </w:rPr>
        <w:t>6</w:t>
      </w:r>
      <w:r>
        <w:rPr>
          <w:rFonts w:ascii="Arial" w:hAnsi="Arial" w:cs="Arial"/>
          <w:sz w:val="24"/>
          <w:szCs w:val="24"/>
        </w:rPr>
        <w:t xml:space="preserve"> 100 m</w:t>
      </w:r>
      <w:r w:rsidR="00E15C67" w:rsidRPr="00E15C67">
        <w:rPr>
          <w:rFonts w:ascii="Arial" w:hAnsi="Arial" w:cs="Arial"/>
          <w:sz w:val="24"/>
          <w:szCs w:val="24"/>
        </w:rPr>
        <w:t>m</w:t>
      </w:r>
    </w:p>
    <w:p w14:paraId="3E3137B3" w14:textId="77777777" w:rsidR="00E15C67" w:rsidRDefault="00C05181" w:rsidP="00E15C67">
      <w:pPr>
        <w:rPr>
          <w:rFonts w:ascii="Arial" w:hAnsi="Arial" w:cs="Arial"/>
          <w:sz w:val="24"/>
          <w:szCs w:val="24"/>
          <w:vertAlign w:val="superscript"/>
        </w:rPr>
      </w:pPr>
      <w:r>
        <w:rPr>
          <w:rFonts w:ascii="Arial" w:hAnsi="Arial" w:cs="Arial"/>
          <w:sz w:val="24"/>
          <w:szCs w:val="24"/>
        </w:rPr>
        <w:lastRenderedPageBreak/>
        <w:t xml:space="preserve">                                          </w:t>
      </w:r>
      <w:r w:rsidR="00E15C67" w:rsidRPr="00E15C67">
        <w:rPr>
          <w:rFonts w:ascii="Arial" w:hAnsi="Arial" w:cs="Arial"/>
          <w:sz w:val="24"/>
          <w:szCs w:val="24"/>
        </w:rPr>
        <w:t>veľkosť plochy</w:t>
      </w:r>
      <w:r w:rsidR="00E15C67" w:rsidRPr="00E15C67">
        <w:rPr>
          <w:rFonts w:ascii="Arial" w:hAnsi="Arial" w:cs="Arial"/>
          <w:sz w:val="24"/>
          <w:szCs w:val="24"/>
        </w:rPr>
        <w:tab/>
      </w:r>
      <w:r>
        <w:rPr>
          <w:rFonts w:ascii="Arial" w:hAnsi="Arial" w:cs="Arial"/>
          <w:sz w:val="24"/>
          <w:szCs w:val="24"/>
        </w:rPr>
        <w:t xml:space="preserve">             </w:t>
      </w:r>
      <w:r w:rsidR="00E15C67" w:rsidRPr="00E15C67">
        <w:rPr>
          <w:rFonts w:ascii="Arial" w:hAnsi="Arial" w:cs="Arial"/>
          <w:sz w:val="24"/>
          <w:szCs w:val="24"/>
        </w:rPr>
        <w:t>425,1 m</w:t>
      </w:r>
      <w:r w:rsidR="00E15C67" w:rsidRPr="00C05181">
        <w:rPr>
          <w:rFonts w:ascii="Arial" w:hAnsi="Arial" w:cs="Arial"/>
          <w:sz w:val="24"/>
          <w:szCs w:val="24"/>
          <w:vertAlign w:val="superscript"/>
        </w:rPr>
        <w:t>2</w:t>
      </w:r>
    </w:p>
    <w:p w14:paraId="0132AB51" w14:textId="77777777" w:rsidR="00C05181" w:rsidRPr="00C05181" w:rsidRDefault="00C05181" w:rsidP="00C05181">
      <w:pPr>
        <w:rPr>
          <w:rFonts w:ascii="Arial" w:hAnsi="Arial" w:cs="Arial"/>
          <w:sz w:val="24"/>
          <w:szCs w:val="24"/>
          <w:u w:val="single"/>
        </w:rPr>
      </w:pPr>
      <w:r w:rsidRPr="00C05181">
        <w:rPr>
          <w:rFonts w:ascii="Arial" w:hAnsi="Arial" w:cs="Arial"/>
          <w:sz w:val="24"/>
          <w:szCs w:val="24"/>
          <w:u w:val="single"/>
        </w:rPr>
        <w:t>Zariadenie na zhodnocovanie BRO tvoria nasledovné objekty:</w:t>
      </w:r>
    </w:p>
    <w:p w14:paraId="0FE2FB60" w14:textId="77777777" w:rsidR="00C05181" w:rsidRPr="00C05181" w:rsidRDefault="00C05181" w:rsidP="00C05181">
      <w:pPr>
        <w:rPr>
          <w:rFonts w:ascii="Arial" w:hAnsi="Arial" w:cs="Arial"/>
          <w:b/>
          <w:sz w:val="24"/>
          <w:szCs w:val="24"/>
        </w:rPr>
      </w:pPr>
      <w:r w:rsidRPr="00C05181">
        <w:rPr>
          <w:rFonts w:ascii="Arial" w:hAnsi="Arial" w:cs="Arial"/>
          <w:b/>
          <w:sz w:val="24"/>
          <w:szCs w:val="24"/>
        </w:rPr>
        <w:t>1.1 SO 01 Sklad hotového kompostu</w:t>
      </w:r>
    </w:p>
    <w:p w14:paraId="11D24727" w14:textId="77777777" w:rsidR="00C05181" w:rsidRPr="00C05181" w:rsidRDefault="00C05181" w:rsidP="00C05181">
      <w:pPr>
        <w:rPr>
          <w:rFonts w:ascii="Arial" w:hAnsi="Arial" w:cs="Arial"/>
          <w:sz w:val="24"/>
          <w:szCs w:val="24"/>
        </w:rPr>
      </w:pPr>
      <w:r w:rsidRPr="00C05181">
        <w:rPr>
          <w:rFonts w:ascii="Arial" w:hAnsi="Arial" w:cs="Arial"/>
          <w:sz w:val="24"/>
          <w:szCs w:val="24"/>
        </w:rPr>
        <w:t xml:space="preserve">Objekt bude slúžiť na skladovanie hotového kompostu z priľahlej technológie na zhodnocovanie odpadu. Objekt je jednopodlažný prízemný bez </w:t>
      </w:r>
      <w:proofErr w:type="spellStart"/>
      <w:r>
        <w:rPr>
          <w:rFonts w:ascii="Arial" w:hAnsi="Arial" w:cs="Arial"/>
          <w:sz w:val="24"/>
          <w:szCs w:val="24"/>
        </w:rPr>
        <w:t>podpivničenia</w:t>
      </w:r>
      <w:proofErr w:type="spellEnd"/>
      <w:r w:rsidRPr="00C05181">
        <w:rPr>
          <w:rFonts w:ascii="Arial" w:hAnsi="Arial" w:cs="Arial"/>
          <w:sz w:val="24"/>
          <w:szCs w:val="24"/>
        </w:rPr>
        <w:t>.</w:t>
      </w:r>
    </w:p>
    <w:p w14:paraId="4B0067C4" w14:textId="77777777" w:rsidR="00C05181" w:rsidRPr="00C05181" w:rsidRDefault="00C05181" w:rsidP="00C05181">
      <w:pPr>
        <w:rPr>
          <w:rFonts w:ascii="Arial" w:hAnsi="Arial" w:cs="Arial"/>
          <w:sz w:val="24"/>
          <w:szCs w:val="24"/>
        </w:rPr>
      </w:pPr>
      <w:r w:rsidRPr="00C05181">
        <w:rPr>
          <w:rFonts w:ascii="Arial" w:hAnsi="Arial" w:cs="Arial"/>
          <w:sz w:val="24"/>
          <w:szCs w:val="24"/>
        </w:rPr>
        <w:t xml:space="preserve">Je tvorený doskou hr. 200mm z cestného betónu s </w:t>
      </w:r>
      <w:r>
        <w:rPr>
          <w:rFonts w:ascii="Arial" w:hAnsi="Arial" w:cs="Arial"/>
          <w:sz w:val="24"/>
          <w:szCs w:val="24"/>
        </w:rPr>
        <w:t xml:space="preserve">výstužou z KARI sietí. </w:t>
      </w:r>
      <w:proofErr w:type="spellStart"/>
      <w:r>
        <w:rPr>
          <w:rFonts w:ascii="Arial" w:hAnsi="Arial" w:cs="Arial"/>
          <w:sz w:val="24"/>
          <w:szCs w:val="24"/>
        </w:rPr>
        <w:t>Podkladné</w:t>
      </w:r>
      <w:proofErr w:type="spellEnd"/>
      <w:r w:rsidRPr="00C05181">
        <w:rPr>
          <w:rFonts w:ascii="Arial" w:hAnsi="Arial" w:cs="Arial"/>
          <w:sz w:val="24"/>
          <w:szCs w:val="24"/>
        </w:rPr>
        <w:t xml:space="preserve"> štrkové vrstvy tvoria spád. Pod doskou je podkladný betón hr. 80</w:t>
      </w:r>
      <w:r>
        <w:rPr>
          <w:rFonts w:ascii="Arial" w:hAnsi="Arial" w:cs="Arial"/>
          <w:sz w:val="24"/>
          <w:szCs w:val="24"/>
        </w:rPr>
        <w:t xml:space="preserve">mm. Spádovanie plochy je smerom </w:t>
      </w:r>
      <w:r w:rsidRPr="00C05181">
        <w:rPr>
          <w:rFonts w:ascii="Arial" w:hAnsi="Arial" w:cs="Arial"/>
          <w:sz w:val="24"/>
          <w:szCs w:val="24"/>
        </w:rPr>
        <w:t xml:space="preserve">dozadu na severovýchod, kde je </w:t>
      </w:r>
      <w:r w:rsidR="001E69C6" w:rsidRPr="00C05181">
        <w:rPr>
          <w:rFonts w:ascii="Arial" w:hAnsi="Arial" w:cs="Arial"/>
          <w:sz w:val="24"/>
          <w:szCs w:val="24"/>
        </w:rPr>
        <w:t>žľab</w:t>
      </w:r>
      <w:r w:rsidRPr="00C05181">
        <w:rPr>
          <w:rFonts w:ascii="Arial" w:hAnsi="Arial" w:cs="Arial"/>
          <w:sz w:val="24"/>
          <w:szCs w:val="24"/>
        </w:rPr>
        <w:t xml:space="preserve"> z betónových tvaroviek zvedený do kanalizácie. Pri vstupe k objektu z areálovej komunikácie sú v šírke 5m osadené cestné panely </w:t>
      </w:r>
      <w:r w:rsidR="001E69C6">
        <w:rPr>
          <w:rFonts w:ascii="Arial" w:hAnsi="Arial" w:cs="Arial"/>
          <w:sz w:val="24"/>
          <w:szCs w:val="24"/>
        </w:rPr>
        <w:t xml:space="preserve">na </w:t>
      </w:r>
      <w:proofErr w:type="spellStart"/>
      <w:r w:rsidR="001E69C6">
        <w:rPr>
          <w:rFonts w:ascii="Arial" w:hAnsi="Arial" w:cs="Arial"/>
          <w:sz w:val="24"/>
          <w:szCs w:val="24"/>
        </w:rPr>
        <w:t>podkl</w:t>
      </w:r>
      <w:r w:rsidRPr="00C05181">
        <w:rPr>
          <w:rFonts w:ascii="Arial" w:hAnsi="Arial" w:cs="Arial"/>
          <w:sz w:val="24"/>
          <w:szCs w:val="24"/>
        </w:rPr>
        <w:t>adných</w:t>
      </w:r>
      <w:proofErr w:type="spellEnd"/>
      <w:r w:rsidRPr="00C05181">
        <w:rPr>
          <w:rFonts w:ascii="Arial" w:hAnsi="Arial" w:cs="Arial"/>
          <w:sz w:val="24"/>
          <w:szCs w:val="24"/>
        </w:rPr>
        <w:t xml:space="preserve"> štrkových vrstvách. Na povrchovú vrstvu je použitý cestný betón. Ten je v spáde 1% a odvádza vodu z plochy do </w:t>
      </w:r>
      <w:r w:rsidR="001E69C6" w:rsidRPr="00C05181">
        <w:rPr>
          <w:rFonts w:ascii="Arial" w:hAnsi="Arial" w:cs="Arial"/>
          <w:sz w:val="24"/>
          <w:szCs w:val="24"/>
        </w:rPr>
        <w:t>žľabu</w:t>
      </w:r>
      <w:r w:rsidRPr="00C05181">
        <w:rPr>
          <w:rFonts w:ascii="Arial" w:hAnsi="Arial" w:cs="Arial"/>
          <w:sz w:val="24"/>
          <w:szCs w:val="24"/>
        </w:rPr>
        <w:t>.</w:t>
      </w:r>
    </w:p>
    <w:p w14:paraId="69999C0F" w14:textId="77777777" w:rsidR="00C05181" w:rsidRPr="00C05181" w:rsidRDefault="00C05181" w:rsidP="00C05181">
      <w:pPr>
        <w:rPr>
          <w:rFonts w:ascii="Arial" w:hAnsi="Arial" w:cs="Arial"/>
          <w:sz w:val="24"/>
          <w:szCs w:val="24"/>
        </w:rPr>
      </w:pPr>
      <w:r w:rsidRPr="00C05181">
        <w:rPr>
          <w:rFonts w:ascii="Arial" w:hAnsi="Arial" w:cs="Arial"/>
          <w:sz w:val="24"/>
          <w:szCs w:val="24"/>
        </w:rPr>
        <w:t>Skladba podlahy/</w:t>
      </w:r>
      <w:proofErr w:type="spellStart"/>
      <w:r w:rsidRPr="00C05181">
        <w:rPr>
          <w:rFonts w:ascii="Arial" w:hAnsi="Arial" w:cs="Arial"/>
          <w:sz w:val="24"/>
          <w:szCs w:val="24"/>
        </w:rPr>
        <w:t>podkladnej</w:t>
      </w:r>
      <w:proofErr w:type="spellEnd"/>
      <w:r w:rsidRPr="00C05181">
        <w:rPr>
          <w:rFonts w:ascii="Arial" w:hAnsi="Arial" w:cs="Arial"/>
          <w:sz w:val="24"/>
          <w:szCs w:val="24"/>
        </w:rPr>
        <w:t xml:space="preserve"> dosky</w:t>
      </w:r>
    </w:p>
    <w:p w14:paraId="4504E97B" w14:textId="77777777" w:rsidR="001E69C6" w:rsidRDefault="001E69C6" w:rsidP="00C05181">
      <w:pPr>
        <w:pStyle w:val="Odsekzoznamu"/>
        <w:numPr>
          <w:ilvl w:val="0"/>
          <w:numId w:val="2"/>
        </w:numPr>
        <w:rPr>
          <w:rFonts w:ascii="Arial" w:hAnsi="Arial" w:cs="Arial"/>
          <w:sz w:val="24"/>
          <w:szCs w:val="24"/>
        </w:rPr>
      </w:pPr>
      <w:r>
        <w:rPr>
          <w:rFonts w:ascii="Arial" w:hAnsi="Arial" w:cs="Arial"/>
          <w:sz w:val="24"/>
          <w:szCs w:val="24"/>
        </w:rPr>
        <w:t xml:space="preserve"> ŽB </w:t>
      </w:r>
      <w:r w:rsidR="00C05181" w:rsidRPr="001E69C6">
        <w:rPr>
          <w:rFonts w:ascii="Arial" w:hAnsi="Arial" w:cs="Arial"/>
          <w:sz w:val="24"/>
          <w:szCs w:val="24"/>
        </w:rPr>
        <w:t xml:space="preserve">doska z cestného betónu CB III so </w:t>
      </w:r>
      <w:r w:rsidRPr="001E69C6">
        <w:rPr>
          <w:rFonts w:ascii="Arial" w:hAnsi="Arial" w:cs="Arial"/>
          <w:sz w:val="24"/>
          <w:szCs w:val="24"/>
        </w:rPr>
        <w:t>spádom</w:t>
      </w:r>
      <w:r w:rsidR="00C05181" w:rsidRPr="001E69C6">
        <w:rPr>
          <w:rFonts w:ascii="Arial" w:hAnsi="Arial" w:cs="Arial"/>
          <w:sz w:val="24"/>
          <w:szCs w:val="24"/>
        </w:rPr>
        <w:t xml:space="preserve"> 1% + KARI hr. 200mm</w:t>
      </w:r>
    </w:p>
    <w:p w14:paraId="687DDB17" w14:textId="77777777" w:rsidR="001E69C6" w:rsidRDefault="00C05181" w:rsidP="00C05181">
      <w:pPr>
        <w:pStyle w:val="Odsekzoznamu"/>
        <w:numPr>
          <w:ilvl w:val="0"/>
          <w:numId w:val="2"/>
        </w:numPr>
        <w:rPr>
          <w:rFonts w:ascii="Arial" w:hAnsi="Arial" w:cs="Arial"/>
          <w:sz w:val="24"/>
          <w:szCs w:val="24"/>
        </w:rPr>
      </w:pPr>
      <w:proofErr w:type="spellStart"/>
      <w:r w:rsidRPr="001E69C6">
        <w:rPr>
          <w:rFonts w:ascii="Arial" w:hAnsi="Arial" w:cs="Arial"/>
          <w:sz w:val="24"/>
          <w:szCs w:val="24"/>
        </w:rPr>
        <w:t>geotextília</w:t>
      </w:r>
      <w:proofErr w:type="spellEnd"/>
      <w:r w:rsidRPr="001E69C6">
        <w:rPr>
          <w:rFonts w:ascii="Arial" w:hAnsi="Arial" w:cs="Arial"/>
          <w:sz w:val="24"/>
          <w:szCs w:val="24"/>
        </w:rPr>
        <w:t xml:space="preserve"> 300 g/m2</w:t>
      </w:r>
    </w:p>
    <w:p w14:paraId="3F4ADF2B" w14:textId="77777777" w:rsidR="001E69C6" w:rsidRDefault="001E69C6" w:rsidP="00C05181">
      <w:pPr>
        <w:pStyle w:val="Odsekzoznamu"/>
        <w:numPr>
          <w:ilvl w:val="0"/>
          <w:numId w:val="2"/>
        </w:numPr>
        <w:rPr>
          <w:rFonts w:ascii="Arial" w:hAnsi="Arial" w:cs="Arial"/>
          <w:sz w:val="24"/>
          <w:szCs w:val="24"/>
        </w:rPr>
      </w:pPr>
      <w:r>
        <w:rPr>
          <w:rFonts w:ascii="Arial" w:hAnsi="Arial" w:cs="Arial"/>
          <w:sz w:val="24"/>
          <w:szCs w:val="24"/>
        </w:rPr>
        <w:t>i</w:t>
      </w:r>
      <w:r w:rsidR="00C05181" w:rsidRPr="001E69C6">
        <w:rPr>
          <w:rFonts w:ascii="Arial" w:hAnsi="Arial" w:cs="Arial"/>
          <w:sz w:val="24"/>
          <w:szCs w:val="24"/>
        </w:rPr>
        <w:t xml:space="preserve">zolácia proti zemnej </w:t>
      </w:r>
      <w:r w:rsidRPr="001E69C6">
        <w:rPr>
          <w:rFonts w:ascii="Arial" w:hAnsi="Arial" w:cs="Arial"/>
          <w:sz w:val="24"/>
          <w:szCs w:val="24"/>
        </w:rPr>
        <w:t>vlhkosti</w:t>
      </w:r>
      <w:r w:rsidR="00C05181" w:rsidRPr="001E69C6">
        <w:rPr>
          <w:rFonts w:ascii="Arial" w:hAnsi="Arial" w:cs="Arial"/>
          <w:sz w:val="24"/>
          <w:szCs w:val="24"/>
        </w:rPr>
        <w:t>, radónu a ropným</w:t>
      </w:r>
      <w:r w:rsidR="00C05181" w:rsidRPr="001E69C6">
        <w:rPr>
          <w:rFonts w:ascii="Arial" w:hAnsi="Arial" w:cs="Arial"/>
          <w:sz w:val="24"/>
          <w:szCs w:val="24"/>
        </w:rPr>
        <w:tab/>
        <w:t>hr, 1 mm</w:t>
      </w:r>
    </w:p>
    <w:p w14:paraId="366037FC" w14:textId="77777777" w:rsidR="001E69C6" w:rsidRDefault="00C05181" w:rsidP="00C05181">
      <w:pPr>
        <w:pStyle w:val="Odsekzoznamu"/>
        <w:numPr>
          <w:ilvl w:val="0"/>
          <w:numId w:val="2"/>
        </w:numPr>
        <w:rPr>
          <w:rFonts w:ascii="Arial" w:hAnsi="Arial" w:cs="Arial"/>
          <w:sz w:val="24"/>
          <w:szCs w:val="24"/>
        </w:rPr>
      </w:pPr>
      <w:proofErr w:type="spellStart"/>
      <w:r w:rsidRPr="001E69C6">
        <w:rPr>
          <w:rFonts w:ascii="Arial" w:hAnsi="Arial" w:cs="Arial"/>
          <w:sz w:val="24"/>
          <w:szCs w:val="24"/>
        </w:rPr>
        <w:t>geotextília</w:t>
      </w:r>
      <w:proofErr w:type="spellEnd"/>
      <w:r w:rsidRPr="001E69C6">
        <w:rPr>
          <w:rFonts w:ascii="Arial" w:hAnsi="Arial" w:cs="Arial"/>
          <w:sz w:val="24"/>
          <w:szCs w:val="24"/>
        </w:rPr>
        <w:t xml:space="preserve"> 500 g/m2</w:t>
      </w:r>
    </w:p>
    <w:p w14:paraId="24507D57" w14:textId="77777777" w:rsidR="001E69C6" w:rsidRDefault="00C05181" w:rsidP="00C05181">
      <w:pPr>
        <w:pStyle w:val="Odsekzoznamu"/>
        <w:numPr>
          <w:ilvl w:val="0"/>
          <w:numId w:val="2"/>
        </w:numPr>
        <w:rPr>
          <w:rFonts w:ascii="Arial" w:hAnsi="Arial" w:cs="Arial"/>
          <w:sz w:val="24"/>
          <w:szCs w:val="24"/>
        </w:rPr>
      </w:pPr>
      <w:r w:rsidRPr="001E69C6">
        <w:rPr>
          <w:rFonts w:ascii="Arial" w:hAnsi="Arial" w:cs="Arial"/>
          <w:sz w:val="24"/>
          <w:szCs w:val="24"/>
        </w:rPr>
        <w:t>podkladný betón C16/20</w:t>
      </w:r>
      <w:r w:rsidRPr="001E69C6">
        <w:rPr>
          <w:rFonts w:ascii="Arial" w:hAnsi="Arial" w:cs="Arial"/>
          <w:sz w:val="24"/>
          <w:szCs w:val="24"/>
        </w:rPr>
        <w:tab/>
        <w:t>hr. 80mm</w:t>
      </w:r>
    </w:p>
    <w:p w14:paraId="3EE52E53" w14:textId="77777777" w:rsidR="001E69C6" w:rsidRDefault="00C05181" w:rsidP="00C05181">
      <w:pPr>
        <w:pStyle w:val="Odsekzoznamu"/>
        <w:numPr>
          <w:ilvl w:val="0"/>
          <w:numId w:val="2"/>
        </w:numPr>
        <w:rPr>
          <w:rFonts w:ascii="Arial" w:hAnsi="Arial" w:cs="Arial"/>
          <w:sz w:val="24"/>
          <w:szCs w:val="24"/>
        </w:rPr>
      </w:pPr>
      <w:r w:rsidRPr="001E69C6">
        <w:rPr>
          <w:rFonts w:ascii="Arial" w:hAnsi="Arial" w:cs="Arial"/>
          <w:sz w:val="24"/>
          <w:szCs w:val="24"/>
        </w:rPr>
        <w:t xml:space="preserve">hutnený </w:t>
      </w:r>
      <w:r w:rsidR="001E69C6" w:rsidRPr="001E69C6">
        <w:rPr>
          <w:rFonts w:ascii="Arial" w:hAnsi="Arial" w:cs="Arial"/>
          <w:sz w:val="24"/>
          <w:szCs w:val="24"/>
        </w:rPr>
        <w:t>štrkopieskový</w:t>
      </w:r>
      <w:r w:rsidRPr="001E69C6">
        <w:rPr>
          <w:rFonts w:ascii="Arial" w:hAnsi="Arial" w:cs="Arial"/>
          <w:sz w:val="24"/>
          <w:szCs w:val="24"/>
        </w:rPr>
        <w:t xml:space="preserve"> násyp frakcie 4-8</w:t>
      </w:r>
      <w:r w:rsidRPr="001E69C6">
        <w:rPr>
          <w:rFonts w:ascii="Arial" w:hAnsi="Arial" w:cs="Arial"/>
          <w:sz w:val="24"/>
          <w:szCs w:val="24"/>
        </w:rPr>
        <w:tab/>
        <w:t>hr. 50 mm</w:t>
      </w:r>
    </w:p>
    <w:p w14:paraId="792EF712" w14:textId="77777777" w:rsidR="001E69C6" w:rsidRDefault="00C05181" w:rsidP="00C05181">
      <w:pPr>
        <w:pStyle w:val="Odsekzoznamu"/>
        <w:numPr>
          <w:ilvl w:val="0"/>
          <w:numId w:val="2"/>
        </w:numPr>
        <w:rPr>
          <w:rFonts w:ascii="Arial" w:hAnsi="Arial" w:cs="Arial"/>
          <w:sz w:val="24"/>
          <w:szCs w:val="24"/>
        </w:rPr>
      </w:pPr>
      <w:r w:rsidRPr="001E69C6">
        <w:rPr>
          <w:rFonts w:ascii="Arial" w:hAnsi="Arial" w:cs="Arial"/>
          <w:sz w:val="24"/>
          <w:szCs w:val="24"/>
        </w:rPr>
        <w:t>hutnený štrkopieskový násyp frakcie 0-16 hr. 200 mm</w:t>
      </w:r>
    </w:p>
    <w:p w14:paraId="19C97456" w14:textId="77777777" w:rsidR="001E69C6" w:rsidRDefault="001E69C6" w:rsidP="00C05181">
      <w:pPr>
        <w:pStyle w:val="Odsekzoznamu"/>
        <w:numPr>
          <w:ilvl w:val="0"/>
          <w:numId w:val="2"/>
        </w:numPr>
        <w:rPr>
          <w:rFonts w:ascii="Arial" w:hAnsi="Arial" w:cs="Arial"/>
          <w:sz w:val="24"/>
          <w:szCs w:val="24"/>
        </w:rPr>
      </w:pPr>
      <w:proofErr w:type="spellStart"/>
      <w:r>
        <w:rPr>
          <w:rFonts w:ascii="Arial" w:hAnsi="Arial" w:cs="Arial"/>
          <w:sz w:val="24"/>
          <w:szCs w:val="24"/>
        </w:rPr>
        <w:t>geom</w:t>
      </w:r>
      <w:r w:rsidR="00C05181" w:rsidRPr="001E69C6">
        <w:rPr>
          <w:rFonts w:ascii="Arial" w:hAnsi="Arial" w:cs="Arial"/>
          <w:sz w:val="24"/>
          <w:szCs w:val="24"/>
        </w:rPr>
        <w:t>reža</w:t>
      </w:r>
      <w:proofErr w:type="spellEnd"/>
      <w:r w:rsidR="00C05181" w:rsidRPr="001E69C6">
        <w:rPr>
          <w:rFonts w:ascii="Arial" w:hAnsi="Arial" w:cs="Arial"/>
          <w:sz w:val="24"/>
          <w:szCs w:val="24"/>
        </w:rPr>
        <w:t xml:space="preserve"> tkaná z PET vlákna s PVC nánosom</w:t>
      </w:r>
    </w:p>
    <w:p w14:paraId="6080D863" w14:textId="77777777" w:rsidR="001E69C6" w:rsidRDefault="00C05181" w:rsidP="00C05181">
      <w:pPr>
        <w:pStyle w:val="Odsekzoznamu"/>
        <w:numPr>
          <w:ilvl w:val="0"/>
          <w:numId w:val="2"/>
        </w:numPr>
        <w:rPr>
          <w:rFonts w:ascii="Arial" w:hAnsi="Arial" w:cs="Arial"/>
          <w:sz w:val="24"/>
          <w:szCs w:val="24"/>
        </w:rPr>
      </w:pPr>
      <w:r w:rsidRPr="001E69C6">
        <w:rPr>
          <w:rFonts w:ascii="Arial" w:hAnsi="Arial" w:cs="Arial"/>
          <w:sz w:val="24"/>
          <w:szCs w:val="24"/>
        </w:rPr>
        <w:t>hutnen</w:t>
      </w:r>
      <w:r w:rsidR="001E69C6">
        <w:rPr>
          <w:rFonts w:ascii="Arial" w:hAnsi="Arial" w:cs="Arial"/>
          <w:sz w:val="24"/>
          <w:szCs w:val="24"/>
        </w:rPr>
        <w:t>ý štrkový násyp frakci</w:t>
      </w:r>
      <w:r w:rsidRPr="001E69C6">
        <w:rPr>
          <w:rFonts w:ascii="Arial" w:hAnsi="Arial" w:cs="Arial"/>
          <w:sz w:val="24"/>
          <w:szCs w:val="24"/>
        </w:rPr>
        <w:t>e 8-32 hr. 250-555 mm</w:t>
      </w:r>
    </w:p>
    <w:p w14:paraId="49FA434D" w14:textId="77777777" w:rsidR="001E69C6" w:rsidRDefault="00C05181" w:rsidP="00C05181">
      <w:pPr>
        <w:pStyle w:val="Odsekzoznamu"/>
        <w:numPr>
          <w:ilvl w:val="0"/>
          <w:numId w:val="2"/>
        </w:numPr>
        <w:rPr>
          <w:rFonts w:ascii="Arial" w:hAnsi="Arial" w:cs="Arial"/>
          <w:sz w:val="24"/>
          <w:szCs w:val="24"/>
        </w:rPr>
      </w:pPr>
      <w:proofErr w:type="spellStart"/>
      <w:r w:rsidRPr="001E69C6">
        <w:rPr>
          <w:rFonts w:ascii="Arial" w:hAnsi="Arial" w:cs="Arial"/>
          <w:sz w:val="24"/>
          <w:szCs w:val="24"/>
        </w:rPr>
        <w:t>geotextília</w:t>
      </w:r>
      <w:proofErr w:type="spellEnd"/>
      <w:r w:rsidRPr="001E69C6">
        <w:rPr>
          <w:rFonts w:ascii="Arial" w:hAnsi="Arial" w:cs="Arial"/>
          <w:sz w:val="24"/>
          <w:szCs w:val="24"/>
        </w:rPr>
        <w:t xml:space="preserve"> tkaná z PP plochých vláken</w:t>
      </w:r>
    </w:p>
    <w:p w14:paraId="20F4CC0C" w14:textId="77777777" w:rsidR="001E69C6" w:rsidRDefault="00C05181" w:rsidP="001E69C6">
      <w:pPr>
        <w:pStyle w:val="Odsekzoznamu"/>
        <w:numPr>
          <w:ilvl w:val="0"/>
          <w:numId w:val="2"/>
        </w:numPr>
        <w:rPr>
          <w:rFonts w:ascii="Arial" w:hAnsi="Arial" w:cs="Arial"/>
          <w:sz w:val="24"/>
          <w:szCs w:val="24"/>
        </w:rPr>
      </w:pPr>
      <w:r w:rsidRPr="001E69C6">
        <w:rPr>
          <w:rFonts w:ascii="Arial" w:hAnsi="Arial" w:cs="Arial"/>
          <w:sz w:val="24"/>
          <w:szCs w:val="24"/>
        </w:rPr>
        <w:t>pôvodná zemina</w:t>
      </w:r>
    </w:p>
    <w:p w14:paraId="6A44B17D" w14:textId="77777777" w:rsidR="001E69C6" w:rsidRPr="001E69C6" w:rsidRDefault="001E69C6" w:rsidP="001E69C6">
      <w:pPr>
        <w:rPr>
          <w:rFonts w:ascii="Arial" w:hAnsi="Arial" w:cs="Arial"/>
          <w:sz w:val="24"/>
          <w:szCs w:val="24"/>
        </w:rPr>
      </w:pPr>
      <w:r w:rsidRPr="001E69C6">
        <w:rPr>
          <w:rFonts w:ascii="Arial" w:hAnsi="Arial" w:cs="Arial"/>
          <w:sz w:val="24"/>
          <w:szCs w:val="24"/>
        </w:rPr>
        <w:t>Doska z cestného betónu bude dilatovaná narezaním škár do hĺbky 1/3 z hrúbky dosky. Škáry musia byť na povrchu utesnené trvalo pružným silikónovým tmelom s odolnosťou proti UV žiareniu</w:t>
      </w:r>
      <w:r>
        <w:rPr>
          <w:rFonts w:ascii="Arial" w:hAnsi="Arial" w:cs="Arial"/>
          <w:sz w:val="24"/>
          <w:szCs w:val="24"/>
        </w:rPr>
        <w:t xml:space="preserve"> a agresívnemu prostrediu, altern</w:t>
      </w:r>
      <w:r w:rsidRPr="001E69C6">
        <w:rPr>
          <w:rFonts w:ascii="Arial" w:hAnsi="Arial" w:cs="Arial"/>
          <w:sz w:val="24"/>
          <w:szCs w:val="24"/>
        </w:rPr>
        <w:t>atívne je možné vložiť do škáry tesniaci gumový profil.</w:t>
      </w:r>
    </w:p>
    <w:p w14:paraId="6859ED09" w14:textId="77777777" w:rsidR="001E69C6" w:rsidRPr="001E69C6" w:rsidRDefault="001E69C6" w:rsidP="001E69C6">
      <w:pPr>
        <w:rPr>
          <w:rFonts w:ascii="Arial" w:hAnsi="Arial" w:cs="Arial"/>
          <w:sz w:val="24"/>
          <w:szCs w:val="24"/>
        </w:rPr>
      </w:pPr>
      <w:r w:rsidRPr="001E69C6">
        <w:rPr>
          <w:rFonts w:ascii="Arial" w:hAnsi="Arial" w:cs="Arial"/>
          <w:sz w:val="24"/>
          <w:szCs w:val="24"/>
        </w:rPr>
        <w:t xml:space="preserve">Súčasťou pripravovanej dosky skladu sú aj plochy pre nájazd </w:t>
      </w:r>
      <w:proofErr w:type="spellStart"/>
      <w:r w:rsidRPr="001E69C6">
        <w:rPr>
          <w:rFonts w:ascii="Arial" w:hAnsi="Arial" w:cs="Arial"/>
          <w:sz w:val="24"/>
          <w:szCs w:val="24"/>
        </w:rPr>
        <w:t>obsluhovacej</w:t>
      </w:r>
      <w:proofErr w:type="spellEnd"/>
      <w:r w:rsidRPr="001E69C6">
        <w:rPr>
          <w:rFonts w:ascii="Arial" w:hAnsi="Arial" w:cs="Arial"/>
          <w:sz w:val="24"/>
          <w:szCs w:val="24"/>
        </w:rPr>
        <w:t xml:space="preserve"> techniky z cestných panelov. Použité budú cestné panely IZD 180 (2980x1980x180mm), ktorú budú uložené na štrkových vrstvách. Panely budú orientované tak, aby vyplnili 5m široký priestor a </w:t>
      </w:r>
      <w:proofErr w:type="spellStart"/>
      <w:r w:rsidRPr="001E69C6">
        <w:rPr>
          <w:rFonts w:ascii="Arial" w:hAnsi="Arial" w:cs="Arial"/>
          <w:sz w:val="24"/>
          <w:szCs w:val="24"/>
        </w:rPr>
        <w:t>prestriedala</w:t>
      </w:r>
      <w:proofErr w:type="spellEnd"/>
      <w:r w:rsidRPr="001E69C6">
        <w:rPr>
          <w:rFonts w:ascii="Arial" w:hAnsi="Arial" w:cs="Arial"/>
          <w:sz w:val="24"/>
          <w:szCs w:val="24"/>
        </w:rPr>
        <w:t xml:space="preserve"> sa väzba. Plocha, kde sa už panel nezmestí, bude vyplnená hutnený štrkovým zásypom frakcie 8-32.</w:t>
      </w:r>
    </w:p>
    <w:p w14:paraId="5CE7704C" w14:textId="77777777" w:rsidR="001E69C6" w:rsidRDefault="001E69C6" w:rsidP="001E69C6">
      <w:pPr>
        <w:rPr>
          <w:rFonts w:ascii="Arial" w:hAnsi="Arial" w:cs="Arial"/>
          <w:sz w:val="24"/>
          <w:szCs w:val="24"/>
        </w:rPr>
      </w:pPr>
      <w:r w:rsidRPr="001E69C6">
        <w:rPr>
          <w:rFonts w:ascii="Arial" w:hAnsi="Arial" w:cs="Arial"/>
          <w:sz w:val="24"/>
          <w:szCs w:val="24"/>
        </w:rPr>
        <w:t>Celková zastavan</w:t>
      </w:r>
      <w:r>
        <w:rPr>
          <w:rFonts w:ascii="Arial" w:hAnsi="Arial" w:cs="Arial"/>
          <w:sz w:val="24"/>
          <w:szCs w:val="24"/>
        </w:rPr>
        <w:t>á plocha pre sklad hotového kom</w:t>
      </w:r>
      <w:r w:rsidRPr="001E69C6">
        <w:rPr>
          <w:rFonts w:ascii="Arial" w:hAnsi="Arial" w:cs="Arial"/>
          <w:sz w:val="24"/>
          <w:szCs w:val="24"/>
        </w:rPr>
        <w:t>postu je 975,5 m</w:t>
      </w:r>
      <w:r w:rsidRPr="001E69C6">
        <w:rPr>
          <w:rFonts w:ascii="Arial" w:hAnsi="Arial" w:cs="Arial"/>
          <w:sz w:val="24"/>
          <w:szCs w:val="24"/>
          <w:vertAlign w:val="superscript"/>
        </w:rPr>
        <w:t>2</w:t>
      </w:r>
      <w:r w:rsidRPr="001E69C6">
        <w:rPr>
          <w:rFonts w:ascii="Arial" w:hAnsi="Arial" w:cs="Arial"/>
          <w:sz w:val="24"/>
          <w:szCs w:val="24"/>
        </w:rPr>
        <w:t xml:space="preserve"> vrátane manipulačného pásu po obvode plochy.</w:t>
      </w:r>
    </w:p>
    <w:p w14:paraId="35CC0161" w14:textId="77777777" w:rsidR="001E69C6" w:rsidRPr="001E69C6" w:rsidRDefault="001E69C6" w:rsidP="001E69C6">
      <w:pPr>
        <w:rPr>
          <w:rFonts w:ascii="Arial" w:hAnsi="Arial" w:cs="Arial"/>
          <w:b/>
          <w:sz w:val="24"/>
          <w:szCs w:val="24"/>
        </w:rPr>
      </w:pPr>
      <w:r w:rsidRPr="001E69C6">
        <w:rPr>
          <w:rFonts w:ascii="Arial" w:hAnsi="Arial" w:cs="Arial"/>
          <w:b/>
          <w:sz w:val="24"/>
          <w:szCs w:val="24"/>
        </w:rPr>
        <w:t>1.2 SO 02 Objekt na zhodnocovanie BRO</w:t>
      </w:r>
    </w:p>
    <w:p w14:paraId="6E5DC40C" w14:textId="77777777" w:rsidR="001E69C6" w:rsidRPr="001E69C6" w:rsidRDefault="001E69C6" w:rsidP="001E69C6">
      <w:pPr>
        <w:rPr>
          <w:rFonts w:ascii="Arial" w:hAnsi="Arial" w:cs="Arial"/>
          <w:sz w:val="24"/>
          <w:szCs w:val="24"/>
        </w:rPr>
      </w:pPr>
      <w:r w:rsidRPr="001E69C6">
        <w:rPr>
          <w:rFonts w:ascii="Arial" w:hAnsi="Arial" w:cs="Arial"/>
          <w:sz w:val="24"/>
          <w:szCs w:val="24"/>
        </w:rPr>
        <w:t>Objekt pozostáva z dvoch súčastí a to podlahy pod strojnotechnologickú časť technológie a samotnej technológie na zhodnocovanie BRO.</w:t>
      </w:r>
    </w:p>
    <w:p w14:paraId="1E36EA16" w14:textId="77777777" w:rsidR="001E69C6" w:rsidRPr="001E69C6" w:rsidRDefault="001E69C6" w:rsidP="001E69C6">
      <w:pPr>
        <w:rPr>
          <w:rFonts w:ascii="Arial" w:hAnsi="Arial" w:cs="Arial"/>
          <w:sz w:val="24"/>
          <w:szCs w:val="24"/>
        </w:rPr>
      </w:pPr>
      <w:r w:rsidRPr="001E69C6">
        <w:rPr>
          <w:rFonts w:ascii="Arial" w:hAnsi="Arial" w:cs="Arial"/>
          <w:sz w:val="24"/>
          <w:szCs w:val="24"/>
        </w:rPr>
        <w:t xml:space="preserve">Podlaha jednoduchá </w:t>
      </w:r>
      <w:proofErr w:type="spellStart"/>
      <w:r w:rsidRPr="001E69C6">
        <w:rPr>
          <w:rFonts w:ascii="Arial" w:hAnsi="Arial" w:cs="Arial"/>
          <w:sz w:val="24"/>
          <w:szCs w:val="24"/>
        </w:rPr>
        <w:t>podkladná</w:t>
      </w:r>
      <w:proofErr w:type="spellEnd"/>
      <w:r w:rsidRPr="001E69C6">
        <w:rPr>
          <w:rFonts w:ascii="Arial" w:hAnsi="Arial" w:cs="Arial"/>
          <w:sz w:val="24"/>
          <w:szCs w:val="24"/>
        </w:rPr>
        <w:t xml:space="preserve"> doska s osadenými </w:t>
      </w:r>
      <w:proofErr w:type="spellStart"/>
      <w:r w:rsidRPr="001E69C6">
        <w:rPr>
          <w:rFonts w:ascii="Arial" w:hAnsi="Arial" w:cs="Arial"/>
          <w:sz w:val="24"/>
          <w:szCs w:val="24"/>
        </w:rPr>
        <w:t>jímkami</w:t>
      </w:r>
      <w:proofErr w:type="spellEnd"/>
      <w:r w:rsidRPr="001E69C6">
        <w:rPr>
          <w:rFonts w:ascii="Arial" w:hAnsi="Arial" w:cs="Arial"/>
          <w:sz w:val="24"/>
          <w:szCs w:val="24"/>
        </w:rPr>
        <w:t xml:space="preserve"> pre odvod kondenzovaných vôd a základovými pásmi pre steny. Techno</w:t>
      </w:r>
      <w:r>
        <w:rPr>
          <w:rFonts w:ascii="Arial" w:hAnsi="Arial" w:cs="Arial"/>
          <w:sz w:val="24"/>
          <w:szCs w:val="24"/>
        </w:rPr>
        <w:t>lógia vyžaduje aj zvislé nosné Ž</w:t>
      </w:r>
      <w:r w:rsidRPr="001E69C6">
        <w:rPr>
          <w:rFonts w:ascii="Arial" w:hAnsi="Arial" w:cs="Arial"/>
          <w:sz w:val="24"/>
          <w:szCs w:val="24"/>
        </w:rPr>
        <w:t xml:space="preserve">B steny, ktoré sú dodávku technológie a </w:t>
      </w:r>
      <w:proofErr w:type="spellStart"/>
      <w:r w:rsidRPr="001E69C6">
        <w:rPr>
          <w:rFonts w:ascii="Arial" w:hAnsi="Arial" w:cs="Arial"/>
          <w:sz w:val="24"/>
          <w:szCs w:val="24"/>
        </w:rPr>
        <w:t>podkladná</w:t>
      </w:r>
      <w:proofErr w:type="spellEnd"/>
      <w:r w:rsidRPr="001E69C6">
        <w:rPr>
          <w:rFonts w:ascii="Arial" w:hAnsi="Arial" w:cs="Arial"/>
          <w:sz w:val="24"/>
          <w:szCs w:val="24"/>
        </w:rPr>
        <w:t xml:space="preserve"> doska je len prípravou </w:t>
      </w:r>
      <w:r w:rsidRPr="001E69C6">
        <w:rPr>
          <w:rFonts w:ascii="Arial" w:hAnsi="Arial" w:cs="Arial"/>
          <w:sz w:val="24"/>
          <w:szCs w:val="24"/>
        </w:rPr>
        <w:lastRenderedPageBreak/>
        <w:t>pre ďalšiu stavbu. V prednej strane každého boxu je priestor na odvod vody z kompostovanej hmoty.</w:t>
      </w:r>
    </w:p>
    <w:p w14:paraId="3BBF0CDC" w14:textId="77777777" w:rsidR="001E69C6" w:rsidRPr="001E69C6" w:rsidRDefault="001E69C6" w:rsidP="001E69C6">
      <w:pPr>
        <w:rPr>
          <w:rFonts w:ascii="Arial" w:hAnsi="Arial" w:cs="Arial"/>
          <w:sz w:val="24"/>
          <w:szCs w:val="24"/>
        </w:rPr>
      </w:pPr>
      <w:r w:rsidRPr="001E69C6">
        <w:rPr>
          <w:rFonts w:ascii="Arial" w:hAnsi="Arial" w:cs="Arial"/>
          <w:sz w:val="24"/>
          <w:szCs w:val="24"/>
        </w:rPr>
        <w:t>Podlaha je tvorená betónovou doskou na upravenom podklade (hutnený násyp). Jedná sa o podkladný betón pre osadenie technol</w:t>
      </w:r>
      <w:r>
        <w:rPr>
          <w:rFonts w:ascii="Arial" w:hAnsi="Arial" w:cs="Arial"/>
          <w:sz w:val="24"/>
          <w:szCs w:val="24"/>
        </w:rPr>
        <w:t xml:space="preserve">ógie. Taktiež sú pripravené </w:t>
      </w:r>
      <w:proofErr w:type="spellStart"/>
      <w:r>
        <w:rPr>
          <w:rFonts w:ascii="Arial" w:hAnsi="Arial" w:cs="Arial"/>
          <w:sz w:val="24"/>
          <w:szCs w:val="24"/>
        </w:rPr>
        <w:t>jímky</w:t>
      </w:r>
      <w:proofErr w:type="spellEnd"/>
      <w:r>
        <w:rPr>
          <w:rFonts w:ascii="Arial" w:hAnsi="Arial" w:cs="Arial"/>
          <w:sz w:val="24"/>
          <w:szCs w:val="24"/>
        </w:rPr>
        <w:t xml:space="preserve"> pre potreby technoló</w:t>
      </w:r>
      <w:r w:rsidRPr="001E69C6">
        <w:rPr>
          <w:rFonts w:ascii="Arial" w:hAnsi="Arial" w:cs="Arial"/>
          <w:sz w:val="24"/>
          <w:szCs w:val="24"/>
        </w:rPr>
        <w:t>gie. V mieste osadenia boxu s inštaláciami je na podkladný betón zhotovená doska hrúbky 250mm s výstužou z KARI siete.</w:t>
      </w:r>
    </w:p>
    <w:p w14:paraId="2B5D169C" w14:textId="77777777" w:rsidR="001E69C6" w:rsidRDefault="001E69C6" w:rsidP="001E69C6">
      <w:pPr>
        <w:rPr>
          <w:rFonts w:ascii="Arial" w:hAnsi="Arial" w:cs="Arial"/>
          <w:sz w:val="24"/>
          <w:szCs w:val="24"/>
        </w:rPr>
      </w:pPr>
      <w:r w:rsidRPr="001E69C6">
        <w:rPr>
          <w:rFonts w:ascii="Arial" w:hAnsi="Arial" w:cs="Arial"/>
          <w:sz w:val="24"/>
          <w:szCs w:val="24"/>
        </w:rPr>
        <w:t>V každom boxe je v betónovej doske integrovaný vetrací systé</w:t>
      </w:r>
      <w:r>
        <w:rPr>
          <w:rFonts w:ascii="Arial" w:hAnsi="Arial" w:cs="Arial"/>
          <w:sz w:val="24"/>
          <w:szCs w:val="24"/>
        </w:rPr>
        <w:t>m napojený na riadiaci počítač. Systém rozvodu vzduchu bol</w:t>
      </w:r>
      <w:r w:rsidRPr="001E69C6">
        <w:rPr>
          <w:rFonts w:ascii="Arial" w:hAnsi="Arial" w:cs="Arial"/>
          <w:sz w:val="24"/>
          <w:szCs w:val="24"/>
        </w:rPr>
        <w:t xml:space="preserve"> špeci</w:t>
      </w:r>
      <w:r>
        <w:rPr>
          <w:rFonts w:ascii="Arial" w:hAnsi="Arial" w:cs="Arial"/>
          <w:sz w:val="24"/>
          <w:szCs w:val="24"/>
        </w:rPr>
        <w:t>álne vyvinutý pre kompostovanie.</w:t>
      </w:r>
      <w:r w:rsidRPr="001E69C6">
        <w:rPr>
          <w:rFonts w:ascii="Arial" w:hAnsi="Arial" w:cs="Arial"/>
          <w:sz w:val="24"/>
          <w:szCs w:val="24"/>
        </w:rPr>
        <w:t xml:space="preserve"> Vyhotovenie a výroba umožňujú na jednej strane trvalý prívod vzduchu do produktu po celej dĺžke jednotky (pri minimálnych stratách), a na druhé strane je zbernicou odpadovej vody.</w:t>
      </w:r>
    </w:p>
    <w:p w14:paraId="2D392B7A" w14:textId="77777777" w:rsidR="00D4294F" w:rsidRPr="00D4294F" w:rsidRDefault="00D4294F" w:rsidP="00D4294F">
      <w:pPr>
        <w:rPr>
          <w:rFonts w:ascii="Arial" w:hAnsi="Arial" w:cs="Arial"/>
          <w:sz w:val="24"/>
          <w:szCs w:val="24"/>
        </w:rPr>
      </w:pPr>
      <w:r>
        <w:rPr>
          <w:rFonts w:ascii="Arial" w:hAnsi="Arial" w:cs="Arial"/>
          <w:sz w:val="24"/>
          <w:szCs w:val="24"/>
        </w:rPr>
        <w:t>Tento systém sa skladá z dvoch vetracích rámp v pozdĺžnom smere hromady s napojením na utesnený odtok, ktorý zároveň pl</w:t>
      </w:r>
      <w:r w:rsidRPr="00D4294F">
        <w:rPr>
          <w:rFonts w:ascii="Arial" w:hAnsi="Arial" w:cs="Arial"/>
          <w:sz w:val="24"/>
          <w:szCs w:val="24"/>
        </w:rPr>
        <w:t>ní funkciu sifónu pre priesakovú vodu. Tento je napojený na kanalizačný systém v mieste.</w:t>
      </w:r>
    </w:p>
    <w:p w14:paraId="0545A1C5" w14:textId="77777777" w:rsidR="00D4294F" w:rsidRPr="00D4294F" w:rsidRDefault="00D4294F" w:rsidP="00D4294F">
      <w:pPr>
        <w:rPr>
          <w:rFonts w:ascii="Arial" w:hAnsi="Arial" w:cs="Arial"/>
          <w:sz w:val="24"/>
          <w:szCs w:val="24"/>
        </w:rPr>
      </w:pPr>
      <w:r w:rsidRPr="00D4294F">
        <w:rPr>
          <w:rFonts w:ascii="Arial" w:hAnsi="Arial" w:cs="Arial"/>
          <w:sz w:val="24"/>
          <w:szCs w:val="24"/>
        </w:rPr>
        <w:t xml:space="preserve">Vetracie potrubie je dodávkou fa. HANTSCH. Na nich sú umiestnené PEHD-TRYSKY. Potrubí je zaliate v betónovom </w:t>
      </w:r>
      <w:proofErr w:type="spellStart"/>
      <w:r w:rsidRPr="00D4294F">
        <w:rPr>
          <w:rFonts w:ascii="Arial" w:hAnsi="Arial" w:cs="Arial"/>
          <w:sz w:val="24"/>
          <w:szCs w:val="24"/>
        </w:rPr>
        <w:t>bednení</w:t>
      </w:r>
      <w:proofErr w:type="spellEnd"/>
      <w:r w:rsidRPr="00D4294F">
        <w:rPr>
          <w:rFonts w:ascii="Arial" w:hAnsi="Arial" w:cs="Arial"/>
          <w:sz w:val="24"/>
          <w:szCs w:val="24"/>
        </w:rPr>
        <w:t xml:space="preserve"> a iba trysky sú voľné.</w:t>
      </w:r>
    </w:p>
    <w:p w14:paraId="5B5BA9C1" w14:textId="77777777" w:rsidR="00D4294F" w:rsidRPr="00D4294F" w:rsidRDefault="00D4294F" w:rsidP="00D4294F">
      <w:pPr>
        <w:rPr>
          <w:rFonts w:ascii="Arial" w:hAnsi="Arial" w:cs="Arial"/>
          <w:sz w:val="24"/>
          <w:szCs w:val="24"/>
        </w:rPr>
      </w:pPr>
      <w:r w:rsidRPr="00D4294F">
        <w:rPr>
          <w:rFonts w:ascii="Arial" w:hAnsi="Arial" w:cs="Arial"/>
          <w:sz w:val="24"/>
          <w:szCs w:val="24"/>
        </w:rPr>
        <w:t>Odvodná drážka so sifónom umožňuje okrem zberu odpadovej vody i regulovať tlak bez ohľadu na stupeň plnenia.</w:t>
      </w:r>
    </w:p>
    <w:p w14:paraId="668C2AE0" w14:textId="77777777" w:rsidR="00D4294F" w:rsidRPr="00D4294F" w:rsidRDefault="00D4294F" w:rsidP="00D4294F">
      <w:pPr>
        <w:rPr>
          <w:rFonts w:ascii="Arial" w:hAnsi="Arial" w:cs="Arial"/>
          <w:sz w:val="24"/>
          <w:szCs w:val="24"/>
        </w:rPr>
      </w:pPr>
      <w:r w:rsidRPr="00D4294F">
        <w:rPr>
          <w:rFonts w:ascii="Arial" w:hAnsi="Arial" w:cs="Arial"/>
          <w:sz w:val="24"/>
          <w:szCs w:val="24"/>
        </w:rPr>
        <w:t>Zakrytie objektu je zabezpečené pomocou systému B</w:t>
      </w:r>
      <w:r>
        <w:rPr>
          <w:rFonts w:ascii="Arial" w:hAnsi="Arial" w:cs="Arial"/>
          <w:sz w:val="24"/>
          <w:szCs w:val="24"/>
        </w:rPr>
        <w:t xml:space="preserve">IODOM-TUNEL             </w:t>
      </w:r>
      <w:proofErr w:type="spellStart"/>
      <w:r>
        <w:rPr>
          <w:rFonts w:ascii="Arial" w:hAnsi="Arial" w:cs="Arial"/>
          <w:sz w:val="24"/>
          <w:szCs w:val="24"/>
        </w:rPr>
        <w:t>Biod</w:t>
      </w:r>
      <w:r w:rsidRPr="00D4294F">
        <w:rPr>
          <w:rFonts w:ascii="Arial" w:hAnsi="Arial" w:cs="Arial"/>
          <w:sz w:val="24"/>
          <w:szCs w:val="24"/>
        </w:rPr>
        <w:t>om</w:t>
      </w:r>
      <w:proofErr w:type="spellEnd"/>
      <w:r w:rsidRPr="00D4294F">
        <w:rPr>
          <w:rFonts w:ascii="Arial" w:hAnsi="Arial" w:cs="Arial"/>
          <w:sz w:val="24"/>
          <w:szCs w:val="24"/>
        </w:rPr>
        <w:t>-Tunel je kovová konštrukcia, ktorá sa inštaluje na betónové steny tunelu.</w:t>
      </w:r>
    </w:p>
    <w:p w14:paraId="2A55C472" w14:textId="77777777" w:rsidR="00D4294F" w:rsidRPr="00D4294F" w:rsidRDefault="00D4294F" w:rsidP="00D4294F">
      <w:pPr>
        <w:rPr>
          <w:rFonts w:ascii="Arial" w:hAnsi="Arial" w:cs="Arial"/>
          <w:sz w:val="24"/>
          <w:szCs w:val="24"/>
        </w:rPr>
      </w:pPr>
      <w:r w:rsidRPr="00D4294F">
        <w:rPr>
          <w:rFonts w:ascii="Arial" w:hAnsi="Arial" w:cs="Arial"/>
          <w:sz w:val="24"/>
          <w:szCs w:val="24"/>
        </w:rPr>
        <w:t xml:space="preserve">Koncept </w:t>
      </w:r>
      <w:proofErr w:type="spellStart"/>
      <w:r w:rsidRPr="00D4294F">
        <w:rPr>
          <w:rFonts w:ascii="Arial" w:hAnsi="Arial" w:cs="Arial"/>
          <w:sz w:val="24"/>
          <w:szCs w:val="24"/>
        </w:rPr>
        <w:t>Biodom</w:t>
      </w:r>
      <w:proofErr w:type="spellEnd"/>
      <w:r w:rsidRPr="00D4294F">
        <w:rPr>
          <w:rFonts w:ascii="Arial" w:hAnsi="Arial" w:cs="Arial"/>
          <w:sz w:val="24"/>
          <w:szCs w:val="24"/>
        </w:rPr>
        <w:t>-Tunel zaisťuje uzavretý priestor pre zber korozívnych plynov v bezprostrednej blízkosti produktov. Konštrukcia z oceli a umelých hmôt zabraňuje vzniku akejkoľvek korózie v oblasti cirkulácie a minimalizuje objem vzduchu, ktorý je nutné upraviť a to zvlášť pre každý tunel.</w:t>
      </w:r>
    </w:p>
    <w:p w14:paraId="375E0090" w14:textId="77777777" w:rsidR="00D4294F" w:rsidRPr="00D4294F" w:rsidRDefault="00D4294F" w:rsidP="00D4294F">
      <w:pPr>
        <w:rPr>
          <w:rFonts w:ascii="Arial" w:hAnsi="Arial" w:cs="Arial"/>
          <w:sz w:val="24"/>
          <w:szCs w:val="24"/>
        </w:rPr>
      </w:pPr>
      <w:r w:rsidRPr="00D4294F">
        <w:rPr>
          <w:rFonts w:ascii="Arial" w:hAnsi="Arial" w:cs="Arial"/>
          <w:sz w:val="24"/>
          <w:szCs w:val="24"/>
        </w:rPr>
        <w:t>Zakrytie tvoria dve membrány, ktoré uzatvárajú kovovú konštrukciu. Vonkajšia membrána chráni tunel</w:t>
      </w:r>
      <w:r>
        <w:rPr>
          <w:rFonts w:ascii="Arial" w:hAnsi="Arial" w:cs="Arial"/>
          <w:sz w:val="24"/>
          <w:szCs w:val="24"/>
        </w:rPr>
        <w:t xml:space="preserve"> pred poveternostnými vplyvmi</w:t>
      </w:r>
      <w:r w:rsidRPr="00D4294F">
        <w:rPr>
          <w:rFonts w:ascii="Arial" w:hAnsi="Arial" w:cs="Arial"/>
          <w:sz w:val="24"/>
          <w:szCs w:val="24"/>
        </w:rPr>
        <w:t xml:space="preserve">, vnútorná </w:t>
      </w:r>
      <w:r>
        <w:rPr>
          <w:rFonts w:ascii="Arial" w:hAnsi="Arial" w:cs="Arial"/>
          <w:sz w:val="24"/>
          <w:szCs w:val="24"/>
        </w:rPr>
        <w:t xml:space="preserve">potom pred atmosférou v </w:t>
      </w:r>
      <w:proofErr w:type="spellStart"/>
      <w:r>
        <w:rPr>
          <w:rFonts w:ascii="Arial" w:hAnsi="Arial" w:cs="Arial"/>
          <w:sz w:val="24"/>
          <w:szCs w:val="24"/>
        </w:rPr>
        <w:t>tuneli.</w:t>
      </w:r>
      <w:r w:rsidRPr="00D4294F">
        <w:rPr>
          <w:rFonts w:ascii="Arial" w:hAnsi="Arial" w:cs="Arial"/>
          <w:sz w:val="24"/>
          <w:szCs w:val="24"/>
        </w:rPr>
        <w:t>Teplý</w:t>
      </w:r>
      <w:proofErr w:type="spellEnd"/>
      <w:r w:rsidRPr="00D4294F">
        <w:rPr>
          <w:rFonts w:ascii="Arial" w:hAnsi="Arial" w:cs="Arial"/>
          <w:sz w:val="24"/>
          <w:szCs w:val="24"/>
        </w:rPr>
        <w:t xml:space="preserve"> vzduch z cirkulačnej haly sa zhromažďuje medzi oboma membránami a je vstrekovaný do tunelu. Kondenzát medzi membránami, ktorý vzniká vplyvom rozdielu teplôt, je odvádzaný do žliabku, ktorý je spojený so systémom procesní vody.</w:t>
      </w:r>
    </w:p>
    <w:p w14:paraId="2C48622A" w14:textId="77777777" w:rsidR="00D4294F" w:rsidRPr="00D4294F" w:rsidRDefault="00D4294F" w:rsidP="00D4294F">
      <w:pPr>
        <w:rPr>
          <w:rFonts w:ascii="Arial" w:hAnsi="Arial" w:cs="Arial"/>
          <w:sz w:val="24"/>
          <w:szCs w:val="24"/>
        </w:rPr>
      </w:pPr>
      <w:r w:rsidRPr="00D4294F">
        <w:rPr>
          <w:rFonts w:ascii="Arial" w:hAnsi="Arial" w:cs="Arial"/>
          <w:sz w:val="24"/>
          <w:szCs w:val="24"/>
        </w:rPr>
        <w:t>Vzdu</w:t>
      </w:r>
      <w:r>
        <w:rPr>
          <w:rFonts w:ascii="Arial" w:hAnsi="Arial" w:cs="Arial"/>
          <w:sz w:val="24"/>
          <w:szCs w:val="24"/>
        </w:rPr>
        <w:t>ch z tunelov je odsávaný do zbern</w:t>
      </w:r>
      <w:r w:rsidRPr="00D4294F">
        <w:rPr>
          <w:rFonts w:ascii="Arial" w:hAnsi="Arial" w:cs="Arial"/>
          <w:sz w:val="24"/>
          <w:szCs w:val="24"/>
        </w:rPr>
        <w:t>ej siete na zadnej stene každého</w:t>
      </w:r>
      <w:r>
        <w:rPr>
          <w:rFonts w:ascii="Arial" w:hAnsi="Arial" w:cs="Arial"/>
          <w:sz w:val="24"/>
          <w:szCs w:val="24"/>
        </w:rPr>
        <w:t xml:space="preserve"> tunelu a je upravovaný v </w:t>
      </w:r>
      <w:proofErr w:type="spellStart"/>
      <w:r>
        <w:rPr>
          <w:rFonts w:ascii="Arial" w:hAnsi="Arial" w:cs="Arial"/>
          <w:sz w:val="24"/>
          <w:szCs w:val="24"/>
        </w:rPr>
        <w:t>biofil</w:t>
      </w:r>
      <w:r w:rsidRPr="00D4294F">
        <w:rPr>
          <w:rFonts w:ascii="Arial" w:hAnsi="Arial" w:cs="Arial"/>
          <w:sz w:val="24"/>
          <w:szCs w:val="24"/>
        </w:rPr>
        <w:t>tri</w:t>
      </w:r>
      <w:proofErr w:type="spellEnd"/>
      <w:r w:rsidRPr="00D4294F">
        <w:rPr>
          <w:rFonts w:ascii="Arial" w:hAnsi="Arial" w:cs="Arial"/>
          <w:sz w:val="24"/>
          <w:szCs w:val="24"/>
        </w:rPr>
        <w:t>.</w:t>
      </w:r>
    </w:p>
    <w:p w14:paraId="6FEAB488" w14:textId="77777777" w:rsidR="00D4294F" w:rsidRPr="00D4294F" w:rsidRDefault="00D4294F" w:rsidP="00D4294F">
      <w:pPr>
        <w:rPr>
          <w:rFonts w:ascii="Arial" w:hAnsi="Arial" w:cs="Arial"/>
          <w:sz w:val="24"/>
          <w:szCs w:val="24"/>
        </w:rPr>
      </w:pPr>
      <w:r w:rsidRPr="00D4294F">
        <w:rPr>
          <w:rFonts w:ascii="Arial" w:hAnsi="Arial" w:cs="Arial"/>
          <w:sz w:val="24"/>
          <w:szCs w:val="24"/>
        </w:rPr>
        <w:t>Predná strana -</w:t>
      </w:r>
      <w:proofErr w:type="spellStart"/>
      <w:r w:rsidRPr="00D4294F">
        <w:rPr>
          <w:rFonts w:ascii="Arial" w:hAnsi="Arial" w:cs="Arial"/>
          <w:sz w:val="24"/>
          <w:szCs w:val="24"/>
        </w:rPr>
        <w:t>Biodomu</w:t>
      </w:r>
      <w:proofErr w:type="spellEnd"/>
      <w:r w:rsidRPr="00D4294F">
        <w:rPr>
          <w:rFonts w:ascii="Arial" w:hAnsi="Arial" w:cs="Arial"/>
          <w:sz w:val="24"/>
          <w:szCs w:val="24"/>
        </w:rPr>
        <w:t xml:space="preserve"> je spojená s budovou, v ktorej sú inštalované a výška je prispôsobená </w:t>
      </w:r>
      <w:r>
        <w:rPr>
          <w:rFonts w:ascii="Arial" w:hAnsi="Arial" w:cs="Arial"/>
          <w:sz w:val="24"/>
          <w:szCs w:val="24"/>
        </w:rPr>
        <w:t xml:space="preserve">stroju na zavážanie materiálov. </w:t>
      </w:r>
      <w:r w:rsidRPr="00D4294F">
        <w:rPr>
          <w:rFonts w:ascii="Arial" w:hAnsi="Arial" w:cs="Arial"/>
          <w:sz w:val="24"/>
          <w:szCs w:val="24"/>
        </w:rPr>
        <w:t xml:space="preserve">Zakrytie je z </w:t>
      </w:r>
      <w:proofErr w:type="spellStart"/>
      <w:r w:rsidRPr="00D4294F">
        <w:rPr>
          <w:rFonts w:ascii="Arial" w:hAnsi="Arial" w:cs="Arial"/>
          <w:sz w:val="24"/>
          <w:szCs w:val="24"/>
        </w:rPr>
        <w:t>Polyesterfólie</w:t>
      </w:r>
      <w:proofErr w:type="spellEnd"/>
      <w:r w:rsidRPr="00D4294F">
        <w:rPr>
          <w:rFonts w:ascii="Arial" w:hAnsi="Arial" w:cs="Arial"/>
          <w:sz w:val="24"/>
          <w:szCs w:val="24"/>
        </w:rPr>
        <w:t xml:space="preserve"> Beta </w:t>
      </w:r>
      <w:proofErr w:type="spellStart"/>
      <w:r w:rsidRPr="00D4294F">
        <w:rPr>
          <w:rFonts w:ascii="Arial" w:hAnsi="Arial" w:cs="Arial"/>
          <w:sz w:val="24"/>
          <w:szCs w:val="24"/>
        </w:rPr>
        <w:t>blanco</w:t>
      </w:r>
      <w:proofErr w:type="spellEnd"/>
      <w:r w:rsidRPr="00D4294F">
        <w:rPr>
          <w:rFonts w:ascii="Arial" w:hAnsi="Arial" w:cs="Arial"/>
          <w:sz w:val="24"/>
          <w:szCs w:val="24"/>
        </w:rPr>
        <w:t xml:space="preserve"> 9003 </w:t>
      </w:r>
      <w:proofErr w:type="spellStart"/>
      <w:r w:rsidRPr="00D4294F">
        <w:rPr>
          <w:rFonts w:ascii="Arial" w:hAnsi="Arial" w:cs="Arial"/>
          <w:sz w:val="24"/>
          <w:szCs w:val="24"/>
        </w:rPr>
        <w:t>brill</w:t>
      </w:r>
      <w:proofErr w:type="spellEnd"/>
      <w:r w:rsidRPr="00D4294F">
        <w:rPr>
          <w:rFonts w:ascii="Arial" w:hAnsi="Arial" w:cs="Arial"/>
          <w:sz w:val="24"/>
          <w:szCs w:val="24"/>
        </w:rPr>
        <w:t xml:space="preserve"> Laca 2, </w:t>
      </w:r>
      <w:proofErr w:type="spellStart"/>
      <w:r w:rsidRPr="00D4294F">
        <w:rPr>
          <w:rFonts w:ascii="Arial" w:hAnsi="Arial" w:cs="Arial"/>
          <w:sz w:val="24"/>
          <w:szCs w:val="24"/>
        </w:rPr>
        <w:t>carra</w:t>
      </w:r>
      <w:proofErr w:type="spellEnd"/>
      <w:r w:rsidRPr="00D4294F">
        <w:rPr>
          <w:rFonts w:ascii="Arial" w:hAnsi="Arial" w:cs="Arial"/>
          <w:sz w:val="24"/>
          <w:szCs w:val="24"/>
        </w:rPr>
        <w:t>, EN 1320 trieda E</w:t>
      </w:r>
    </w:p>
    <w:p w14:paraId="1A1CA5FE" w14:textId="77777777" w:rsidR="00D4294F" w:rsidRPr="00D4294F" w:rsidRDefault="00D4294F" w:rsidP="00D4294F">
      <w:pPr>
        <w:rPr>
          <w:rFonts w:ascii="Arial" w:hAnsi="Arial" w:cs="Arial"/>
          <w:sz w:val="24"/>
          <w:szCs w:val="24"/>
        </w:rPr>
      </w:pPr>
      <w:r w:rsidRPr="00D4294F">
        <w:rPr>
          <w:rFonts w:ascii="Arial" w:hAnsi="Arial" w:cs="Arial"/>
          <w:sz w:val="24"/>
          <w:szCs w:val="24"/>
        </w:rPr>
        <w:t>Obe membrány sú priehľadné a umožňujú praco</w:t>
      </w:r>
      <w:r>
        <w:rPr>
          <w:rFonts w:ascii="Arial" w:hAnsi="Arial" w:cs="Arial"/>
          <w:sz w:val="24"/>
          <w:szCs w:val="24"/>
        </w:rPr>
        <w:t>vať v tuneli pri dennom svetle. Vnútorn</w:t>
      </w:r>
      <w:r w:rsidRPr="00D4294F">
        <w:rPr>
          <w:rFonts w:ascii="Arial" w:hAnsi="Arial" w:cs="Arial"/>
          <w:sz w:val="24"/>
          <w:szCs w:val="24"/>
        </w:rPr>
        <w:t>á plachta visí na oceľovej konštrukcii. Medzera medzi konštrukciou a plachtou bráni poškodeniu mechanickými nárazmi nakladacieho zariadením.</w:t>
      </w:r>
    </w:p>
    <w:p w14:paraId="5818B9FE" w14:textId="77777777" w:rsidR="00D4294F" w:rsidRPr="00D4294F" w:rsidRDefault="00D4294F" w:rsidP="00D4294F">
      <w:pPr>
        <w:rPr>
          <w:rFonts w:ascii="Arial" w:hAnsi="Arial" w:cs="Arial"/>
          <w:sz w:val="24"/>
          <w:szCs w:val="24"/>
        </w:rPr>
      </w:pPr>
      <w:r w:rsidRPr="00D4294F">
        <w:rPr>
          <w:rFonts w:ascii="Arial" w:hAnsi="Arial" w:cs="Arial"/>
          <w:sz w:val="24"/>
          <w:szCs w:val="24"/>
        </w:rPr>
        <w:t>Uvažovaná výška hrebeňa budúceho objektu kompostovacích boxov je 6100mm.</w:t>
      </w:r>
    </w:p>
    <w:p w14:paraId="47A4325E" w14:textId="77777777" w:rsidR="00D4294F" w:rsidRPr="00D4294F" w:rsidRDefault="00D4294F" w:rsidP="00D4294F">
      <w:pPr>
        <w:rPr>
          <w:rFonts w:ascii="Arial" w:hAnsi="Arial" w:cs="Arial"/>
          <w:sz w:val="24"/>
          <w:szCs w:val="24"/>
        </w:rPr>
      </w:pPr>
      <w:r w:rsidRPr="00D4294F">
        <w:rPr>
          <w:rFonts w:ascii="Arial" w:hAnsi="Arial" w:cs="Arial"/>
          <w:sz w:val="24"/>
          <w:szCs w:val="24"/>
        </w:rPr>
        <w:lastRenderedPageBreak/>
        <w:t xml:space="preserve">Každý tunel je osadený dvomi posuvnými vrátami z oceli pokrytej plastom a priehľadnou </w:t>
      </w:r>
      <w:proofErr w:type="spellStart"/>
      <w:r w:rsidRPr="00D4294F">
        <w:rPr>
          <w:rFonts w:ascii="Arial" w:hAnsi="Arial" w:cs="Arial"/>
          <w:sz w:val="24"/>
          <w:szCs w:val="24"/>
        </w:rPr>
        <w:t>výpIňou</w:t>
      </w:r>
      <w:proofErr w:type="spellEnd"/>
      <w:r w:rsidRPr="00D4294F">
        <w:rPr>
          <w:rFonts w:ascii="Arial" w:hAnsi="Arial" w:cs="Arial"/>
          <w:sz w:val="24"/>
          <w:szCs w:val="24"/>
        </w:rPr>
        <w:t>, ktorá umožňuje prístup technike k zaváženiu a vyprázdňovaniu.</w:t>
      </w:r>
    </w:p>
    <w:p w14:paraId="012D2BF9" w14:textId="77777777" w:rsidR="001E69C6" w:rsidRPr="001E69C6" w:rsidRDefault="00D4294F" w:rsidP="00D4294F">
      <w:pPr>
        <w:rPr>
          <w:rFonts w:ascii="Arial" w:hAnsi="Arial" w:cs="Arial"/>
          <w:sz w:val="24"/>
          <w:szCs w:val="24"/>
        </w:rPr>
      </w:pPr>
      <w:r w:rsidRPr="00D4294F">
        <w:rPr>
          <w:rFonts w:ascii="Arial" w:hAnsi="Arial" w:cs="Arial"/>
          <w:sz w:val="24"/>
          <w:szCs w:val="24"/>
        </w:rPr>
        <w:t>Vráta sú zavesené na koľajniciach na vrchu. Zamedzuje sa tým treniu na spodku a uľahčuje sa čistenie podlahy.</w:t>
      </w:r>
    </w:p>
    <w:p w14:paraId="3CFCB18B" w14:textId="77777777" w:rsidR="00D4294F" w:rsidRPr="00D4294F" w:rsidRDefault="00D4294F" w:rsidP="00D4294F">
      <w:pPr>
        <w:rPr>
          <w:rFonts w:ascii="Arial" w:hAnsi="Arial" w:cs="Arial"/>
          <w:b/>
          <w:sz w:val="24"/>
          <w:szCs w:val="24"/>
        </w:rPr>
      </w:pPr>
      <w:r w:rsidRPr="00D4294F">
        <w:rPr>
          <w:rFonts w:ascii="Arial" w:hAnsi="Arial" w:cs="Arial"/>
          <w:b/>
          <w:sz w:val="24"/>
          <w:szCs w:val="24"/>
        </w:rPr>
        <w:t>1.3 Sklad BRO</w:t>
      </w:r>
    </w:p>
    <w:p w14:paraId="45340347" w14:textId="77777777" w:rsidR="00D4294F" w:rsidRPr="00D4294F" w:rsidRDefault="00D4294F" w:rsidP="00D4294F">
      <w:pPr>
        <w:rPr>
          <w:rFonts w:ascii="Arial" w:hAnsi="Arial" w:cs="Arial"/>
          <w:sz w:val="24"/>
          <w:szCs w:val="24"/>
        </w:rPr>
      </w:pPr>
      <w:r w:rsidRPr="00D4294F">
        <w:rPr>
          <w:rFonts w:ascii="Arial" w:hAnsi="Arial" w:cs="Arial"/>
          <w:sz w:val="24"/>
          <w:szCs w:val="24"/>
        </w:rPr>
        <w:t xml:space="preserve">Objekt Sklad BRO má jedno nadzemné podlažie otvoreného charakteru a je bez </w:t>
      </w:r>
      <w:proofErr w:type="spellStart"/>
      <w:r w:rsidRPr="00D4294F">
        <w:rPr>
          <w:rFonts w:ascii="Arial" w:hAnsi="Arial" w:cs="Arial"/>
          <w:sz w:val="24"/>
          <w:szCs w:val="24"/>
        </w:rPr>
        <w:t>podpivničenia</w:t>
      </w:r>
      <w:proofErr w:type="spellEnd"/>
      <w:r w:rsidRPr="00D4294F">
        <w:rPr>
          <w:rFonts w:ascii="Arial" w:hAnsi="Arial" w:cs="Arial"/>
          <w:sz w:val="24"/>
          <w:szCs w:val="24"/>
        </w:rPr>
        <w:t>.</w:t>
      </w:r>
    </w:p>
    <w:p w14:paraId="776EA1AB" w14:textId="77777777" w:rsidR="00D4294F" w:rsidRPr="00D4294F" w:rsidRDefault="00D4294F" w:rsidP="00D4294F">
      <w:pPr>
        <w:rPr>
          <w:rFonts w:ascii="Arial" w:hAnsi="Arial" w:cs="Arial"/>
          <w:sz w:val="24"/>
          <w:szCs w:val="24"/>
        </w:rPr>
      </w:pPr>
      <w:r w:rsidRPr="00D4294F">
        <w:rPr>
          <w:rFonts w:ascii="Arial" w:hAnsi="Arial" w:cs="Arial"/>
          <w:sz w:val="24"/>
          <w:szCs w:val="24"/>
        </w:rPr>
        <w:t xml:space="preserve">Objekt je skladovým priestorom pre BRO, a to hlavne z kosenia verejných priestranstiev a drevnej hmoty, ktorá vzniká z údržby mestskej </w:t>
      </w:r>
      <w:proofErr w:type="spellStart"/>
      <w:r w:rsidRPr="00D4294F">
        <w:rPr>
          <w:rFonts w:ascii="Arial" w:hAnsi="Arial" w:cs="Arial"/>
          <w:sz w:val="24"/>
          <w:szCs w:val="24"/>
        </w:rPr>
        <w:t>zeIene</w:t>
      </w:r>
      <w:proofErr w:type="spellEnd"/>
      <w:r w:rsidRPr="00D4294F">
        <w:rPr>
          <w:rFonts w:ascii="Arial" w:hAnsi="Arial" w:cs="Arial"/>
          <w:sz w:val="24"/>
          <w:szCs w:val="24"/>
        </w:rPr>
        <w:t>. Slúži na skladovanie biologicky rozložiteľného odpadu pred spracovaním</w:t>
      </w:r>
      <w:r>
        <w:rPr>
          <w:rFonts w:ascii="Arial" w:hAnsi="Arial" w:cs="Arial"/>
          <w:sz w:val="24"/>
          <w:szCs w:val="24"/>
        </w:rPr>
        <w:t xml:space="preserve"> drvičom na požadovanú frakciu. </w:t>
      </w:r>
      <w:r w:rsidRPr="00D4294F">
        <w:rPr>
          <w:rFonts w:ascii="Arial" w:hAnsi="Arial" w:cs="Arial"/>
          <w:sz w:val="24"/>
          <w:szCs w:val="24"/>
        </w:rPr>
        <w:t>Je to jednoduchá základová doska a zvislé nosné steny zo železobetónu. Steny sú vysoké 2,5 m a sú oplechované.</w:t>
      </w:r>
    </w:p>
    <w:p w14:paraId="6A3D0605" w14:textId="77777777" w:rsidR="00D4294F" w:rsidRPr="00D4294F" w:rsidRDefault="00D4294F" w:rsidP="00D4294F">
      <w:pPr>
        <w:rPr>
          <w:rFonts w:ascii="Arial" w:hAnsi="Arial" w:cs="Arial"/>
          <w:b/>
          <w:sz w:val="24"/>
          <w:szCs w:val="24"/>
        </w:rPr>
      </w:pPr>
      <w:r w:rsidRPr="00D4294F">
        <w:rPr>
          <w:rFonts w:ascii="Arial" w:hAnsi="Arial" w:cs="Arial"/>
          <w:b/>
          <w:sz w:val="24"/>
          <w:szCs w:val="24"/>
        </w:rPr>
        <w:t>1.4 Cesty a spevnené plochy</w:t>
      </w:r>
    </w:p>
    <w:p w14:paraId="421CD30B" w14:textId="77777777" w:rsidR="00D4294F" w:rsidRPr="00D4294F" w:rsidRDefault="00D4294F" w:rsidP="00D4294F">
      <w:pPr>
        <w:rPr>
          <w:rFonts w:ascii="Arial" w:hAnsi="Arial" w:cs="Arial"/>
          <w:sz w:val="24"/>
          <w:szCs w:val="24"/>
        </w:rPr>
      </w:pPr>
      <w:r w:rsidRPr="00D4294F">
        <w:rPr>
          <w:rFonts w:ascii="Arial" w:hAnsi="Arial" w:cs="Arial"/>
          <w:sz w:val="24"/>
          <w:szCs w:val="24"/>
        </w:rPr>
        <w:t xml:space="preserve">Objekt slúži pre </w:t>
      </w:r>
      <w:proofErr w:type="spellStart"/>
      <w:r w:rsidRPr="00D4294F">
        <w:rPr>
          <w:rFonts w:ascii="Arial" w:hAnsi="Arial" w:cs="Arial"/>
          <w:sz w:val="24"/>
          <w:szCs w:val="24"/>
        </w:rPr>
        <w:t>vnútroareálovú</w:t>
      </w:r>
      <w:proofErr w:type="spellEnd"/>
      <w:r w:rsidRPr="00D4294F">
        <w:rPr>
          <w:rFonts w:ascii="Arial" w:hAnsi="Arial" w:cs="Arial"/>
          <w:sz w:val="24"/>
          <w:szCs w:val="24"/>
        </w:rPr>
        <w:t xml:space="preserve"> dopravu v rámci prevádzky kompostárne. Zabezpečuje napojenie na jestvujúcu prístupovú komunikáciu, spevnenie areálových plôch pre dopravu a</w:t>
      </w:r>
      <w:r>
        <w:rPr>
          <w:rFonts w:ascii="Arial" w:hAnsi="Arial" w:cs="Arial"/>
          <w:sz w:val="24"/>
          <w:szCs w:val="24"/>
        </w:rPr>
        <w:t xml:space="preserve"> </w:t>
      </w:r>
      <w:r w:rsidRPr="00D4294F">
        <w:rPr>
          <w:rFonts w:ascii="Arial" w:hAnsi="Arial" w:cs="Arial"/>
          <w:sz w:val="24"/>
          <w:szCs w:val="24"/>
        </w:rPr>
        <w:t>prístup vozidiel k</w:t>
      </w:r>
      <w:r>
        <w:rPr>
          <w:rFonts w:ascii="Arial" w:hAnsi="Arial" w:cs="Arial"/>
          <w:sz w:val="24"/>
          <w:szCs w:val="24"/>
        </w:rPr>
        <w:t xml:space="preserve"> jednotlivým objektom kompostárn</w:t>
      </w:r>
      <w:r w:rsidRPr="00D4294F">
        <w:rPr>
          <w:rFonts w:ascii="Arial" w:hAnsi="Arial" w:cs="Arial"/>
          <w:sz w:val="24"/>
          <w:szCs w:val="24"/>
        </w:rPr>
        <w:t>e.</w:t>
      </w:r>
    </w:p>
    <w:p w14:paraId="66D9360B" w14:textId="77777777" w:rsidR="00D4294F" w:rsidRPr="00D4294F" w:rsidRDefault="00D4294F" w:rsidP="00D4294F">
      <w:pPr>
        <w:rPr>
          <w:rFonts w:ascii="Arial" w:hAnsi="Arial" w:cs="Arial"/>
          <w:sz w:val="24"/>
          <w:szCs w:val="24"/>
        </w:rPr>
      </w:pPr>
      <w:r w:rsidRPr="00D4294F">
        <w:rPr>
          <w:rFonts w:ascii="Arial" w:hAnsi="Arial" w:cs="Arial"/>
          <w:sz w:val="24"/>
          <w:szCs w:val="24"/>
        </w:rPr>
        <w:t>Vybudované cesty a spevnené plochy v areáli kompostárne sú napojené na jestvujúcu asfaltovú komunikáciu — Garážová ul.</w:t>
      </w:r>
    </w:p>
    <w:p w14:paraId="35FB3729" w14:textId="77777777" w:rsidR="00D4294F" w:rsidRPr="00D4294F" w:rsidRDefault="00D4294F" w:rsidP="00D4294F">
      <w:pPr>
        <w:rPr>
          <w:rFonts w:ascii="Arial" w:hAnsi="Arial" w:cs="Arial"/>
          <w:sz w:val="24"/>
          <w:szCs w:val="24"/>
        </w:rPr>
      </w:pPr>
      <w:r w:rsidRPr="00D4294F">
        <w:rPr>
          <w:rFonts w:ascii="Arial" w:hAnsi="Arial" w:cs="Arial"/>
          <w:sz w:val="24"/>
          <w:szCs w:val="24"/>
        </w:rPr>
        <w:t>Cesty na zabezpečenie prístupu na manipulačné plochy sú</w:t>
      </w:r>
      <w:r>
        <w:rPr>
          <w:rFonts w:ascii="Arial" w:hAnsi="Arial" w:cs="Arial"/>
          <w:sz w:val="24"/>
          <w:szCs w:val="24"/>
        </w:rPr>
        <w:t xml:space="preserve"> spevnené (betónové, </w:t>
      </w:r>
      <w:proofErr w:type="spellStart"/>
      <w:r>
        <w:rPr>
          <w:rFonts w:ascii="Arial" w:hAnsi="Arial" w:cs="Arial"/>
          <w:sz w:val="24"/>
          <w:szCs w:val="24"/>
        </w:rPr>
        <w:t>asfaltobetó</w:t>
      </w:r>
      <w:r w:rsidRPr="00D4294F">
        <w:rPr>
          <w:rFonts w:ascii="Arial" w:hAnsi="Arial" w:cs="Arial"/>
          <w:sz w:val="24"/>
          <w:szCs w:val="24"/>
        </w:rPr>
        <w:t>nové</w:t>
      </w:r>
      <w:proofErr w:type="spellEnd"/>
      <w:r w:rsidRPr="00D4294F">
        <w:rPr>
          <w:rFonts w:ascii="Arial" w:hAnsi="Arial" w:cs="Arial"/>
          <w:sz w:val="24"/>
          <w:szCs w:val="24"/>
        </w:rPr>
        <w:t>).</w:t>
      </w:r>
    </w:p>
    <w:p w14:paraId="018000B5" w14:textId="77777777" w:rsidR="00D4294F" w:rsidRPr="00D4294F" w:rsidRDefault="00D4294F" w:rsidP="00D4294F">
      <w:pPr>
        <w:rPr>
          <w:rFonts w:ascii="Arial" w:hAnsi="Arial" w:cs="Arial"/>
          <w:b/>
          <w:sz w:val="24"/>
          <w:szCs w:val="24"/>
        </w:rPr>
      </w:pPr>
      <w:r w:rsidRPr="00D4294F">
        <w:rPr>
          <w:rFonts w:ascii="Arial" w:hAnsi="Arial" w:cs="Arial"/>
          <w:b/>
          <w:sz w:val="24"/>
          <w:szCs w:val="24"/>
        </w:rPr>
        <w:t>1.5 Prevádzkový objekt</w:t>
      </w:r>
    </w:p>
    <w:p w14:paraId="26A7C6F1" w14:textId="77777777" w:rsidR="00D4294F" w:rsidRPr="00D4294F" w:rsidRDefault="00D4294F" w:rsidP="00D4294F">
      <w:pPr>
        <w:rPr>
          <w:rFonts w:ascii="Arial" w:hAnsi="Arial" w:cs="Arial"/>
          <w:sz w:val="24"/>
          <w:szCs w:val="24"/>
        </w:rPr>
      </w:pPr>
      <w:r w:rsidRPr="00D4294F">
        <w:rPr>
          <w:rFonts w:ascii="Arial" w:hAnsi="Arial" w:cs="Arial"/>
          <w:sz w:val="24"/>
          <w:szCs w:val="24"/>
        </w:rPr>
        <w:t>Pre potreby zamestnancov bude využívaná prevádzková budova v existujúcom areáli zberného dvora odpadov mesta Prievidza.</w:t>
      </w:r>
    </w:p>
    <w:p w14:paraId="0D87E552" w14:textId="77777777" w:rsidR="00D4294F" w:rsidRPr="00D4294F" w:rsidRDefault="00D4294F" w:rsidP="00D4294F">
      <w:pPr>
        <w:rPr>
          <w:rFonts w:ascii="Arial" w:hAnsi="Arial" w:cs="Arial"/>
          <w:b/>
          <w:sz w:val="24"/>
          <w:szCs w:val="24"/>
        </w:rPr>
      </w:pPr>
      <w:r w:rsidRPr="00D4294F">
        <w:rPr>
          <w:rFonts w:ascii="Arial" w:hAnsi="Arial" w:cs="Arial"/>
          <w:b/>
          <w:sz w:val="24"/>
          <w:szCs w:val="24"/>
        </w:rPr>
        <w:t>1.6 Váha</w:t>
      </w:r>
    </w:p>
    <w:p w14:paraId="31752AA2" w14:textId="77777777" w:rsidR="00D4294F" w:rsidRPr="00D4294F" w:rsidRDefault="00D4294F" w:rsidP="00D4294F">
      <w:pPr>
        <w:rPr>
          <w:rFonts w:ascii="Arial" w:hAnsi="Arial" w:cs="Arial"/>
          <w:sz w:val="24"/>
          <w:szCs w:val="24"/>
        </w:rPr>
      </w:pPr>
      <w:r w:rsidRPr="00D4294F">
        <w:rPr>
          <w:rFonts w:ascii="Arial" w:hAnsi="Arial" w:cs="Arial"/>
          <w:sz w:val="24"/>
          <w:szCs w:val="24"/>
        </w:rPr>
        <w:t>Pre potreby evidencie odpadov a materiálov bude využívaná váha s neautomaticko</w:t>
      </w:r>
      <w:r>
        <w:rPr>
          <w:rFonts w:ascii="Arial" w:hAnsi="Arial" w:cs="Arial"/>
          <w:sz w:val="24"/>
          <w:szCs w:val="24"/>
        </w:rPr>
        <w:t>u činnosťou triedy presnosti III</w:t>
      </w:r>
      <w:r w:rsidRPr="00D4294F">
        <w:rPr>
          <w:rFonts w:ascii="Arial" w:hAnsi="Arial" w:cs="Arial"/>
          <w:sz w:val="24"/>
          <w:szCs w:val="24"/>
        </w:rPr>
        <w:t>., s elektronickým odvažovaním v existujúcom areáli zberného dvora odpadov mesta Prievidza, ktorá je podrobovaná pravidelnej certifikácii.</w:t>
      </w:r>
    </w:p>
    <w:p w14:paraId="76F14EA5" w14:textId="77777777" w:rsidR="00D4294F" w:rsidRDefault="00D4294F" w:rsidP="00D4294F">
      <w:pPr>
        <w:rPr>
          <w:rFonts w:ascii="Arial" w:hAnsi="Arial" w:cs="Arial"/>
          <w:sz w:val="24"/>
          <w:szCs w:val="24"/>
        </w:rPr>
      </w:pPr>
      <w:r w:rsidRPr="00D4294F">
        <w:rPr>
          <w:rFonts w:ascii="Arial" w:hAnsi="Arial" w:cs="Arial"/>
          <w:sz w:val="24"/>
          <w:szCs w:val="24"/>
        </w:rPr>
        <w:t xml:space="preserve">Výrobca: DINI ARGEO </w:t>
      </w:r>
      <w:proofErr w:type="spellStart"/>
      <w:r w:rsidRPr="00D4294F">
        <w:rPr>
          <w:rFonts w:ascii="Arial" w:hAnsi="Arial" w:cs="Arial"/>
          <w:sz w:val="24"/>
          <w:szCs w:val="24"/>
        </w:rPr>
        <w:t>S.r.l</w:t>
      </w:r>
      <w:proofErr w:type="spellEnd"/>
      <w:r w:rsidRPr="00D4294F">
        <w:rPr>
          <w:rFonts w:ascii="Arial" w:hAnsi="Arial" w:cs="Arial"/>
          <w:sz w:val="24"/>
          <w:szCs w:val="24"/>
        </w:rPr>
        <w:t xml:space="preserve">. </w:t>
      </w:r>
      <w:proofErr w:type="spellStart"/>
      <w:r w:rsidRPr="00D4294F">
        <w:rPr>
          <w:rFonts w:ascii="Arial" w:hAnsi="Arial" w:cs="Arial"/>
          <w:sz w:val="24"/>
          <w:szCs w:val="24"/>
        </w:rPr>
        <w:t>Italy</w:t>
      </w:r>
      <w:proofErr w:type="spellEnd"/>
      <w:r w:rsidRPr="00D4294F">
        <w:rPr>
          <w:rFonts w:ascii="Arial" w:hAnsi="Arial" w:cs="Arial"/>
          <w:sz w:val="24"/>
          <w:szCs w:val="24"/>
        </w:rPr>
        <w:t xml:space="preserve"> </w:t>
      </w:r>
    </w:p>
    <w:p w14:paraId="22630492" w14:textId="77777777" w:rsidR="00D4294F" w:rsidRPr="00D4294F" w:rsidRDefault="00D4294F" w:rsidP="00D4294F">
      <w:pPr>
        <w:rPr>
          <w:rFonts w:ascii="Arial" w:hAnsi="Arial" w:cs="Arial"/>
          <w:sz w:val="24"/>
          <w:szCs w:val="24"/>
        </w:rPr>
      </w:pPr>
      <w:r w:rsidRPr="00D4294F">
        <w:rPr>
          <w:rFonts w:ascii="Arial" w:hAnsi="Arial" w:cs="Arial"/>
          <w:sz w:val="24"/>
          <w:szCs w:val="24"/>
        </w:rPr>
        <w:t>Typ meradla: DFWK</w:t>
      </w:r>
    </w:p>
    <w:p w14:paraId="4BB31135" w14:textId="77777777" w:rsidR="00D4294F" w:rsidRPr="00D4294F" w:rsidRDefault="00D4294F" w:rsidP="00D4294F">
      <w:pPr>
        <w:rPr>
          <w:rFonts w:ascii="Arial" w:hAnsi="Arial" w:cs="Arial"/>
          <w:sz w:val="24"/>
          <w:szCs w:val="24"/>
        </w:rPr>
      </w:pPr>
      <w:r w:rsidRPr="00D4294F">
        <w:rPr>
          <w:rFonts w:ascii="Arial" w:hAnsi="Arial" w:cs="Arial"/>
          <w:sz w:val="24"/>
          <w:szCs w:val="24"/>
        </w:rPr>
        <w:t>Výrobné číslo: 0100002311</w:t>
      </w:r>
    </w:p>
    <w:p w14:paraId="2FA7F2A0" w14:textId="77777777" w:rsidR="00D4294F" w:rsidRDefault="00D4294F" w:rsidP="00D4294F">
      <w:pPr>
        <w:rPr>
          <w:rFonts w:ascii="Arial" w:hAnsi="Arial" w:cs="Arial"/>
          <w:sz w:val="24"/>
          <w:szCs w:val="24"/>
        </w:rPr>
      </w:pPr>
      <w:r w:rsidRPr="00D4294F">
        <w:rPr>
          <w:rFonts w:ascii="Arial" w:hAnsi="Arial" w:cs="Arial"/>
          <w:sz w:val="24"/>
          <w:szCs w:val="24"/>
        </w:rPr>
        <w:t>Merací rozsah: 200 až 30000 kg</w:t>
      </w:r>
    </w:p>
    <w:p w14:paraId="5913ABD5" w14:textId="77777777" w:rsidR="00D4294F" w:rsidRPr="00D4294F" w:rsidRDefault="00D4294F" w:rsidP="00D4294F">
      <w:pPr>
        <w:rPr>
          <w:rFonts w:ascii="Arial" w:hAnsi="Arial" w:cs="Arial"/>
          <w:b/>
          <w:sz w:val="24"/>
          <w:szCs w:val="24"/>
        </w:rPr>
      </w:pPr>
      <w:r w:rsidRPr="00D4294F">
        <w:rPr>
          <w:rFonts w:ascii="Arial" w:hAnsi="Arial" w:cs="Arial"/>
          <w:b/>
          <w:sz w:val="24"/>
          <w:szCs w:val="24"/>
        </w:rPr>
        <w:t>1.7 Oplotenie</w:t>
      </w:r>
    </w:p>
    <w:p w14:paraId="62B3DDB3" w14:textId="77777777" w:rsidR="00D4294F" w:rsidRPr="00D4294F" w:rsidRDefault="00D4294F" w:rsidP="00D4294F">
      <w:pPr>
        <w:rPr>
          <w:rFonts w:ascii="Arial" w:hAnsi="Arial" w:cs="Arial"/>
          <w:sz w:val="24"/>
          <w:szCs w:val="24"/>
        </w:rPr>
      </w:pPr>
      <w:r w:rsidRPr="00D4294F">
        <w:rPr>
          <w:rFonts w:ascii="Arial" w:hAnsi="Arial" w:cs="Arial"/>
          <w:sz w:val="24"/>
          <w:szCs w:val="24"/>
        </w:rPr>
        <w:t>Zariadenie na zhodnocovanie BRO je umiestnené v existujúcom areáli zberného dvora odpadov mesta Prievidza, preto na zamedzenie prístupu nepovolaných osôb bude využívané existujúce oplotenie areálu.</w:t>
      </w:r>
    </w:p>
    <w:p w14:paraId="294CF545" w14:textId="77777777" w:rsidR="00D4294F" w:rsidRPr="00D4294F" w:rsidRDefault="00D4294F" w:rsidP="00D4294F">
      <w:pPr>
        <w:rPr>
          <w:rFonts w:ascii="Arial" w:hAnsi="Arial" w:cs="Arial"/>
          <w:b/>
          <w:sz w:val="28"/>
          <w:szCs w:val="28"/>
        </w:rPr>
      </w:pPr>
      <w:r w:rsidRPr="00D4294F">
        <w:rPr>
          <w:rFonts w:ascii="Arial" w:hAnsi="Arial" w:cs="Arial"/>
          <w:b/>
          <w:sz w:val="28"/>
          <w:szCs w:val="28"/>
        </w:rPr>
        <w:lastRenderedPageBreak/>
        <w:t>2. Opis technologického procesu úpravy, zhodnocovania odpadov</w:t>
      </w:r>
    </w:p>
    <w:p w14:paraId="086A185C" w14:textId="77777777" w:rsidR="00D4294F" w:rsidRDefault="00D4294F" w:rsidP="00D4294F">
      <w:pPr>
        <w:rPr>
          <w:rFonts w:ascii="Arial" w:hAnsi="Arial" w:cs="Arial"/>
          <w:sz w:val="24"/>
          <w:szCs w:val="24"/>
        </w:rPr>
      </w:pPr>
      <w:r>
        <w:rPr>
          <w:rFonts w:ascii="Arial" w:hAnsi="Arial" w:cs="Arial"/>
          <w:sz w:val="24"/>
          <w:szCs w:val="24"/>
        </w:rPr>
        <w:t>Účelom prevádzky je spracovanie</w:t>
      </w:r>
      <w:r w:rsidRPr="00D4294F">
        <w:rPr>
          <w:rFonts w:ascii="Arial" w:hAnsi="Arial" w:cs="Arial"/>
          <w:sz w:val="24"/>
          <w:szCs w:val="24"/>
        </w:rPr>
        <w:t xml:space="preserve"> a zhodnocovanie BRO z mesta Prievidza. Výsled</w:t>
      </w:r>
      <w:r>
        <w:rPr>
          <w:rFonts w:ascii="Arial" w:hAnsi="Arial" w:cs="Arial"/>
          <w:sz w:val="24"/>
          <w:szCs w:val="24"/>
        </w:rPr>
        <w:t>kom bude kompost organické hnoj</w:t>
      </w:r>
      <w:r w:rsidRPr="00D4294F">
        <w:rPr>
          <w:rFonts w:ascii="Arial" w:hAnsi="Arial" w:cs="Arial"/>
          <w:sz w:val="24"/>
          <w:szCs w:val="24"/>
        </w:rPr>
        <w:t>ivo s vysokým obsahom trvalého humusu a živín</w:t>
      </w:r>
      <w:r>
        <w:rPr>
          <w:rFonts w:ascii="Arial" w:hAnsi="Arial" w:cs="Arial"/>
          <w:sz w:val="24"/>
          <w:szCs w:val="24"/>
        </w:rPr>
        <w:t xml:space="preserve"> pre výživu rastlín. Cieľom</w:t>
      </w:r>
      <w:r w:rsidRPr="00D4294F">
        <w:rPr>
          <w:rFonts w:ascii="Arial" w:hAnsi="Arial" w:cs="Arial"/>
          <w:sz w:val="24"/>
          <w:szCs w:val="24"/>
        </w:rPr>
        <w:t xml:space="preserve"> kompostovania je premena organického odpadu pomocou prirodzeného rozkladu do formy, ktorá </w:t>
      </w:r>
      <w:r>
        <w:rPr>
          <w:rFonts w:ascii="Arial" w:hAnsi="Arial" w:cs="Arial"/>
          <w:sz w:val="24"/>
          <w:szCs w:val="24"/>
        </w:rPr>
        <w:t>je silne redukovaná, čo do objemu a hm</w:t>
      </w:r>
      <w:r w:rsidR="005D3866">
        <w:rPr>
          <w:rFonts w:ascii="Arial" w:hAnsi="Arial" w:cs="Arial"/>
          <w:sz w:val="24"/>
          <w:szCs w:val="24"/>
        </w:rPr>
        <w:t>otnosti, je neškodná, hygi</w:t>
      </w:r>
      <w:r w:rsidRPr="00D4294F">
        <w:rPr>
          <w:rFonts w:ascii="Arial" w:hAnsi="Arial" w:cs="Arial"/>
          <w:sz w:val="24"/>
          <w:szCs w:val="24"/>
        </w:rPr>
        <w:t>enicky a esteticky nezávadná, pričom koneč</w:t>
      </w:r>
      <w:r w:rsidR="005D3866">
        <w:rPr>
          <w:rFonts w:ascii="Arial" w:hAnsi="Arial" w:cs="Arial"/>
          <w:sz w:val="24"/>
          <w:szCs w:val="24"/>
        </w:rPr>
        <w:t xml:space="preserve">ný produkt- kompost, môže byť použitý pri pestovaní rastlín ako humusové hnojivo. </w:t>
      </w:r>
    </w:p>
    <w:p w14:paraId="69352F0D" w14:textId="77777777" w:rsidR="005D3866" w:rsidRPr="005D3866" w:rsidRDefault="005D3866" w:rsidP="005D3866">
      <w:pPr>
        <w:rPr>
          <w:rFonts w:ascii="Arial" w:hAnsi="Arial" w:cs="Arial"/>
          <w:sz w:val="24"/>
          <w:szCs w:val="24"/>
        </w:rPr>
      </w:pPr>
      <w:r w:rsidRPr="005D3866">
        <w:rPr>
          <w:rFonts w:ascii="Arial" w:hAnsi="Arial" w:cs="Arial"/>
          <w:sz w:val="24"/>
          <w:szCs w:val="24"/>
          <w:u w:val="single"/>
        </w:rPr>
        <w:t>Organizačné zabezpečenie prevádzky</w:t>
      </w:r>
      <w:r w:rsidRPr="005D3866">
        <w:rPr>
          <w:rFonts w:ascii="Arial" w:hAnsi="Arial" w:cs="Arial"/>
          <w:sz w:val="24"/>
          <w:szCs w:val="24"/>
        </w:rPr>
        <w:t xml:space="preserve"> kompostárne predstavuje realizáciu nasledovných činností:</w:t>
      </w:r>
    </w:p>
    <w:p w14:paraId="385AF751" w14:textId="77777777" w:rsidR="005D3866" w:rsidRDefault="005D3866" w:rsidP="005D3866">
      <w:pPr>
        <w:pStyle w:val="Odsekzoznamu"/>
        <w:numPr>
          <w:ilvl w:val="0"/>
          <w:numId w:val="3"/>
        </w:numPr>
        <w:rPr>
          <w:rFonts w:ascii="Arial" w:hAnsi="Arial" w:cs="Arial"/>
          <w:sz w:val="24"/>
          <w:szCs w:val="24"/>
        </w:rPr>
      </w:pPr>
      <w:r>
        <w:rPr>
          <w:rFonts w:ascii="Arial" w:hAnsi="Arial" w:cs="Arial"/>
          <w:sz w:val="24"/>
          <w:szCs w:val="24"/>
        </w:rPr>
        <w:t>príjem, evidencia a zhromažďovanie vybraný</w:t>
      </w:r>
      <w:r w:rsidRPr="005D3866">
        <w:rPr>
          <w:rFonts w:ascii="Arial" w:hAnsi="Arial" w:cs="Arial"/>
          <w:sz w:val="24"/>
          <w:szCs w:val="24"/>
        </w:rPr>
        <w:t>ch druhov BRO,</w:t>
      </w:r>
    </w:p>
    <w:p w14:paraId="14CE9FFE" w14:textId="77777777" w:rsidR="005D3866" w:rsidRDefault="005D3866" w:rsidP="005D3866">
      <w:pPr>
        <w:pStyle w:val="Odsekzoznamu"/>
        <w:numPr>
          <w:ilvl w:val="0"/>
          <w:numId w:val="3"/>
        </w:numPr>
        <w:rPr>
          <w:rFonts w:ascii="Arial" w:hAnsi="Arial" w:cs="Arial"/>
          <w:sz w:val="24"/>
          <w:szCs w:val="24"/>
        </w:rPr>
      </w:pPr>
      <w:r>
        <w:rPr>
          <w:rFonts w:ascii="Arial" w:hAnsi="Arial" w:cs="Arial"/>
          <w:sz w:val="24"/>
          <w:szCs w:val="24"/>
        </w:rPr>
        <w:t>úprava a spracovanie z</w:t>
      </w:r>
      <w:r w:rsidRPr="005D3866">
        <w:rPr>
          <w:rFonts w:ascii="Arial" w:hAnsi="Arial" w:cs="Arial"/>
          <w:sz w:val="24"/>
          <w:szCs w:val="24"/>
        </w:rPr>
        <w:t>hromaž</w:t>
      </w:r>
      <w:r>
        <w:rPr>
          <w:rFonts w:ascii="Arial" w:hAnsi="Arial" w:cs="Arial"/>
          <w:sz w:val="24"/>
          <w:szCs w:val="24"/>
        </w:rPr>
        <w:t>deného odpadu (d</w:t>
      </w:r>
      <w:r w:rsidRPr="005D3866">
        <w:rPr>
          <w:rFonts w:ascii="Arial" w:hAnsi="Arial" w:cs="Arial"/>
          <w:sz w:val="24"/>
          <w:szCs w:val="24"/>
        </w:rPr>
        <w:t>rvenie, miešanie a úprava pre dosiahnutie optimálnych vlastností vstupnej suroviny pre kompostovanie (optimálny</w:t>
      </w:r>
      <w:r>
        <w:rPr>
          <w:rFonts w:ascii="Arial" w:hAnsi="Arial" w:cs="Arial"/>
          <w:sz w:val="24"/>
          <w:szCs w:val="24"/>
        </w:rPr>
        <w:t xml:space="preserve"> </w:t>
      </w:r>
      <w:r w:rsidRPr="005D3866">
        <w:rPr>
          <w:rFonts w:ascii="Arial" w:hAnsi="Arial" w:cs="Arial"/>
          <w:sz w:val="24"/>
          <w:szCs w:val="24"/>
        </w:rPr>
        <w:t>pomer uhlíka a dusíka C : N vyšší ako 30 : 1 a počiatočná vlhkosť 40</w:t>
      </w:r>
      <w:r>
        <w:rPr>
          <w:rFonts w:ascii="Arial" w:hAnsi="Arial" w:cs="Arial"/>
          <w:sz w:val="24"/>
          <w:szCs w:val="24"/>
        </w:rPr>
        <w:t xml:space="preserve"> -</w:t>
      </w:r>
      <w:r w:rsidRPr="005D3866">
        <w:rPr>
          <w:rFonts w:ascii="Arial" w:hAnsi="Arial" w:cs="Arial"/>
          <w:sz w:val="24"/>
          <w:szCs w:val="24"/>
        </w:rPr>
        <w:t xml:space="preserve"> 50 %), fermentácia BRO prebieha v </w:t>
      </w:r>
      <w:proofErr w:type="spellStart"/>
      <w:r w:rsidRPr="005D3866">
        <w:rPr>
          <w:rFonts w:ascii="Arial" w:hAnsi="Arial" w:cs="Arial"/>
          <w:sz w:val="24"/>
          <w:szCs w:val="24"/>
        </w:rPr>
        <w:t>kompostovacom</w:t>
      </w:r>
      <w:proofErr w:type="spellEnd"/>
      <w:r w:rsidRPr="005D3866">
        <w:rPr>
          <w:rFonts w:ascii="Arial" w:hAnsi="Arial" w:cs="Arial"/>
          <w:sz w:val="24"/>
          <w:szCs w:val="24"/>
        </w:rPr>
        <w:t xml:space="preserve"> boxe HANTSCH s aeróbnou technológiou)</w:t>
      </w:r>
    </w:p>
    <w:p w14:paraId="55DC8447" w14:textId="77777777" w:rsidR="005D3866" w:rsidRDefault="005D3866" w:rsidP="005D3866">
      <w:pPr>
        <w:pStyle w:val="Odsekzoznamu"/>
        <w:numPr>
          <w:ilvl w:val="0"/>
          <w:numId w:val="3"/>
        </w:numPr>
        <w:rPr>
          <w:rFonts w:ascii="Arial" w:hAnsi="Arial" w:cs="Arial"/>
          <w:sz w:val="24"/>
          <w:szCs w:val="24"/>
        </w:rPr>
      </w:pPr>
      <w:r>
        <w:rPr>
          <w:rFonts w:ascii="Arial" w:hAnsi="Arial" w:cs="Arial"/>
          <w:sz w:val="24"/>
          <w:szCs w:val="24"/>
        </w:rPr>
        <w:t>samotné kom</w:t>
      </w:r>
      <w:r w:rsidRPr="005D3866">
        <w:rPr>
          <w:rFonts w:ascii="Arial" w:hAnsi="Arial" w:cs="Arial"/>
          <w:sz w:val="24"/>
          <w:szCs w:val="24"/>
        </w:rPr>
        <w:t>postovanie a súvisiaca manipulácia - sledovanie priebehu kompostovania, následné úpravy — prekopávanie a obracanie,</w:t>
      </w:r>
    </w:p>
    <w:p w14:paraId="07CB69B1" w14:textId="77777777" w:rsidR="005D3866" w:rsidRDefault="005D3866" w:rsidP="005D3866">
      <w:pPr>
        <w:pStyle w:val="Odsekzoznamu"/>
        <w:numPr>
          <w:ilvl w:val="0"/>
          <w:numId w:val="3"/>
        </w:numPr>
        <w:rPr>
          <w:rFonts w:ascii="Arial" w:hAnsi="Arial" w:cs="Arial"/>
          <w:sz w:val="24"/>
          <w:szCs w:val="24"/>
        </w:rPr>
      </w:pPr>
      <w:r w:rsidRPr="005D3866">
        <w:rPr>
          <w:rFonts w:ascii="Arial" w:hAnsi="Arial" w:cs="Arial"/>
          <w:sz w:val="24"/>
          <w:szCs w:val="24"/>
        </w:rPr>
        <w:t>spracovanie kompostu po ukončení procesu preosiatie, zistenie kvality a konečná úprava</w:t>
      </w:r>
    </w:p>
    <w:p w14:paraId="21A2733C" w14:textId="77777777" w:rsidR="005D3866" w:rsidRPr="005D3866" w:rsidRDefault="005D3866" w:rsidP="005D3866">
      <w:pPr>
        <w:pStyle w:val="Odsekzoznamu"/>
        <w:numPr>
          <w:ilvl w:val="0"/>
          <w:numId w:val="3"/>
        </w:numPr>
        <w:rPr>
          <w:rFonts w:ascii="Arial" w:hAnsi="Arial" w:cs="Arial"/>
          <w:sz w:val="24"/>
          <w:szCs w:val="24"/>
        </w:rPr>
      </w:pPr>
      <w:r w:rsidRPr="005D3866">
        <w:rPr>
          <w:rFonts w:ascii="Arial" w:hAnsi="Arial" w:cs="Arial"/>
          <w:sz w:val="24"/>
          <w:szCs w:val="24"/>
        </w:rPr>
        <w:t>dočasné uskladnenie, odovzdanie na odber,</w:t>
      </w:r>
    </w:p>
    <w:p w14:paraId="702B86A8" w14:textId="77777777" w:rsidR="005D3866" w:rsidRPr="005D3866" w:rsidRDefault="005D3866" w:rsidP="005D3866">
      <w:pPr>
        <w:rPr>
          <w:rFonts w:ascii="Arial" w:hAnsi="Arial" w:cs="Arial"/>
          <w:b/>
          <w:sz w:val="24"/>
          <w:szCs w:val="24"/>
        </w:rPr>
      </w:pPr>
      <w:proofErr w:type="spellStart"/>
      <w:r w:rsidRPr="005D3866">
        <w:rPr>
          <w:rFonts w:ascii="Arial" w:hAnsi="Arial" w:cs="Arial"/>
          <w:b/>
          <w:sz w:val="24"/>
          <w:szCs w:val="24"/>
        </w:rPr>
        <w:t>Kompostáreň</w:t>
      </w:r>
      <w:proofErr w:type="spellEnd"/>
      <w:r>
        <w:rPr>
          <w:rFonts w:ascii="Arial" w:hAnsi="Arial" w:cs="Arial"/>
          <w:b/>
          <w:sz w:val="24"/>
          <w:szCs w:val="24"/>
        </w:rPr>
        <w:t xml:space="preserve"> sa z hradiska technológie člení na nasledovné</w:t>
      </w:r>
      <w:r w:rsidRPr="005D3866">
        <w:rPr>
          <w:rFonts w:ascii="Arial" w:hAnsi="Arial" w:cs="Arial"/>
          <w:b/>
          <w:sz w:val="24"/>
          <w:szCs w:val="24"/>
        </w:rPr>
        <w:t xml:space="preserve"> základné</w:t>
      </w:r>
      <w:r>
        <w:rPr>
          <w:rFonts w:ascii="Arial" w:hAnsi="Arial" w:cs="Arial"/>
          <w:b/>
          <w:sz w:val="24"/>
          <w:szCs w:val="24"/>
        </w:rPr>
        <w:t xml:space="preserve"> časti:</w:t>
      </w:r>
    </w:p>
    <w:p w14:paraId="50D9CE45" w14:textId="77777777" w:rsidR="005D3866" w:rsidRDefault="005D3866" w:rsidP="005D3866">
      <w:pPr>
        <w:pStyle w:val="Odsekzoznamu"/>
        <w:numPr>
          <w:ilvl w:val="0"/>
          <w:numId w:val="4"/>
        </w:numPr>
        <w:rPr>
          <w:rFonts w:ascii="Arial" w:hAnsi="Arial" w:cs="Arial"/>
          <w:sz w:val="24"/>
          <w:szCs w:val="24"/>
        </w:rPr>
      </w:pPr>
      <w:r w:rsidRPr="005D3866">
        <w:rPr>
          <w:rFonts w:ascii="Arial" w:hAnsi="Arial" w:cs="Arial"/>
          <w:sz w:val="24"/>
          <w:szCs w:val="24"/>
        </w:rPr>
        <w:t>prijem mater</w:t>
      </w:r>
      <w:r>
        <w:rPr>
          <w:rFonts w:ascii="Arial" w:hAnsi="Arial" w:cs="Arial"/>
          <w:sz w:val="24"/>
          <w:szCs w:val="24"/>
        </w:rPr>
        <w:t>iál</w:t>
      </w:r>
      <w:r w:rsidRPr="005D3866">
        <w:rPr>
          <w:rFonts w:ascii="Arial" w:hAnsi="Arial" w:cs="Arial"/>
          <w:sz w:val="24"/>
          <w:szCs w:val="24"/>
        </w:rPr>
        <w:t>ov na kompostovanie</w:t>
      </w:r>
    </w:p>
    <w:p w14:paraId="4ECB14FE" w14:textId="77777777" w:rsidR="005D3866" w:rsidRDefault="005D3866" w:rsidP="005D3866">
      <w:pPr>
        <w:pStyle w:val="Odsekzoznamu"/>
        <w:numPr>
          <w:ilvl w:val="0"/>
          <w:numId w:val="4"/>
        </w:numPr>
        <w:rPr>
          <w:rFonts w:ascii="Arial" w:hAnsi="Arial" w:cs="Arial"/>
          <w:sz w:val="24"/>
          <w:szCs w:val="24"/>
        </w:rPr>
      </w:pPr>
      <w:r w:rsidRPr="005D3866">
        <w:rPr>
          <w:rFonts w:ascii="Arial" w:hAnsi="Arial" w:cs="Arial"/>
          <w:sz w:val="24"/>
          <w:szCs w:val="24"/>
        </w:rPr>
        <w:t xml:space="preserve">kompostovanie v aeróbnom boxe </w:t>
      </w:r>
      <w:proofErr w:type="spellStart"/>
      <w:r w:rsidRPr="005D3866">
        <w:rPr>
          <w:rFonts w:ascii="Arial" w:hAnsi="Arial" w:cs="Arial"/>
          <w:sz w:val="24"/>
          <w:szCs w:val="24"/>
        </w:rPr>
        <w:t>Hantsch</w:t>
      </w:r>
      <w:proofErr w:type="spellEnd"/>
    </w:p>
    <w:p w14:paraId="5FF12BA3" w14:textId="77777777" w:rsidR="005D3866" w:rsidRDefault="005D3866" w:rsidP="005D3866">
      <w:pPr>
        <w:pStyle w:val="Odsekzoznamu"/>
        <w:numPr>
          <w:ilvl w:val="0"/>
          <w:numId w:val="4"/>
        </w:numPr>
        <w:rPr>
          <w:rFonts w:ascii="Arial" w:hAnsi="Arial" w:cs="Arial"/>
          <w:sz w:val="24"/>
          <w:szCs w:val="24"/>
        </w:rPr>
      </w:pPr>
      <w:r w:rsidRPr="005D3866">
        <w:rPr>
          <w:rFonts w:ascii="Arial" w:hAnsi="Arial" w:cs="Arial"/>
          <w:sz w:val="24"/>
          <w:szCs w:val="24"/>
        </w:rPr>
        <w:t>uskladnenie hotového kompostu</w:t>
      </w:r>
    </w:p>
    <w:p w14:paraId="4224047A" w14:textId="77777777" w:rsidR="005D3866" w:rsidRPr="005D3866" w:rsidRDefault="005D3866" w:rsidP="005D3866">
      <w:pPr>
        <w:pStyle w:val="Odsekzoznamu"/>
        <w:numPr>
          <w:ilvl w:val="0"/>
          <w:numId w:val="4"/>
        </w:numPr>
        <w:rPr>
          <w:rFonts w:ascii="Arial" w:hAnsi="Arial" w:cs="Arial"/>
          <w:sz w:val="24"/>
          <w:szCs w:val="24"/>
        </w:rPr>
      </w:pPr>
      <w:r>
        <w:rPr>
          <w:rFonts w:ascii="Arial" w:hAnsi="Arial" w:cs="Arial"/>
          <w:sz w:val="24"/>
          <w:szCs w:val="24"/>
        </w:rPr>
        <w:t>priestor na zhromažď</w:t>
      </w:r>
      <w:r w:rsidRPr="005D3866">
        <w:rPr>
          <w:rFonts w:ascii="Arial" w:hAnsi="Arial" w:cs="Arial"/>
          <w:sz w:val="24"/>
          <w:szCs w:val="24"/>
        </w:rPr>
        <w:t>ovanie cudzorodých látok, ktoré sa neobjavia pri vstupnej kontrole</w:t>
      </w:r>
    </w:p>
    <w:p w14:paraId="7ACC8440" w14:textId="77777777" w:rsidR="005D3866" w:rsidRPr="005D3866" w:rsidRDefault="005D3866" w:rsidP="005D3866">
      <w:pPr>
        <w:rPr>
          <w:rFonts w:ascii="Arial" w:hAnsi="Arial" w:cs="Arial"/>
          <w:b/>
          <w:sz w:val="24"/>
          <w:szCs w:val="24"/>
        </w:rPr>
      </w:pPr>
      <w:r>
        <w:rPr>
          <w:rFonts w:ascii="Arial" w:hAnsi="Arial" w:cs="Arial"/>
          <w:b/>
          <w:sz w:val="24"/>
          <w:szCs w:val="24"/>
        </w:rPr>
        <w:t>2.1 Príj</w:t>
      </w:r>
      <w:r w:rsidRPr="005D3866">
        <w:rPr>
          <w:rFonts w:ascii="Arial" w:hAnsi="Arial" w:cs="Arial"/>
          <w:b/>
          <w:sz w:val="24"/>
          <w:szCs w:val="24"/>
        </w:rPr>
        <w:t>em materiálov na kompostovanie</w:t>
      </w:r>
    </w:p>
    <w:p w14:paraId="12FA737A" w14:textId="77777777" w:rsidR="005D3866" w:rsidRDefault="005D3866" w:rsidP="005D3866">
      <w:pPr>
        <w:pStyle w:val="Odsekzoznamu"/>
        <w:ind w:left="0"/>
        <w:rPr>
          <w:rFonts w:ascii="Arial" w:hAnsi="Arial" w:cs="Arial"/>
          <w:sz w:val="24"/>
          <w:szCs w:val="24"/>
          <w:u w:val="single"/>
        </w:rPr>
      </w:pPr>
      <w:bookmarkStart w:id="0" w:name="_Hlk142573428"/>
      <w:r w:rsidRPr="005D3866">
        <w:rPr>
          <w:rFonts w:ascii="Arial" w:hAnsi="Arial" w:cs="Arial"/>
          <w:sz w:val="24"/>
          <w:szCs w:val="24"/>
        </w:rPr>
        <w:t xml:space="preserve">Vstupné </w:t>
      </w:r>
      <w:r>
        <w:rPr>
          <w:rFonts w:ascii="Arial" w:hAnsi="Arial" w:cs="Arial"/>
          <w:sz w:val="24"/>
          <w:szCs w:val="24"/>
        </w:rPr>
        <w:t>materiály sú do areálu kompostárn</w:t>
      </w:r>
      <w:r w:rsidRPr="005D3866">
        <w:rPr>
          <w:rFonts w:ascii="Arial" w:hAnsi="Arial" w:cs="Arial"/>
          <w:sz w:val="24"/>
          <w:szCs w:val="24"/>
        </w:rPr>
        <w:t xml:space="preserve">e </w:t>
      </w:r>
      <w:r>
        <w:rPr>
          <w:rFonts w:ascii="Arial" w:hAnsi="Arial" w:cs="Arial"/>
          <w:sz w:val="24"/>
          <w:szCs w:val="24"/>
        </w:rPr>
        <w:t>dovážané individuálne obyvateľm</w:t>
      </w:r>
      <w:r w:rsidRPr="005D3866">
        <w:rPr>
          <w:rFonts w:ascii="Arial" w:hAnsi="Arial" w:cs="Arial"/>
          <w:sz w:val="24"/>
          <w:szCs w:val="24"/>
        </w:rPr>
        <w:t xml:space="preserve">i mesta. V prípade BRO vzniknutých z verejných mestských plôch bude tento odpad privezený pracovníkmi mesta vozidlami Zodpovedný pracovník vykoná na vstupe do zariadenia vizuálnu kontrolu dodávky odpadu. </w:t>
      </w:r>
      <w:r w:rsidRPr="005D3866">
        <w:rPr>
          <w:rFonts w:ascii="Arial" w:hAnsi="Arial" w:cs="Arial"/>
          <w:sz w:val="24"/>
          <w:szCs w:val="24"/>
          <w:u w:val="single"/>
        </w:rPr>
        <w:t>Odpady nezod</w:t>
      </w:r>
      <w:r>
        <w:rPr>
          <w:rFonts w:ascii="Arial" w:hAnsi="Arial" w:cs="Arial"/>
          <w:sz w:val="24"/>
          <w:szCs w:val="24"/>
          <w:u w:val="single"/>
        </w:rPr>
        <w:t xml:space="preserve">povedajúce požiadavkám kompostárne </w:t>
      </w:r>
      <w:r w:rsidRPr="005D3866">
        <w:rPr>
          <w:rFonts w:ascii="Arial" w:hAnsi="Arial" w:cs="Arial"/>
          <w:sz w:val="24"/>
          <w:szCs w:val="24"/>
          <w:u w:val="single"/>
        </w:rPr>
        <w:t xml:space="preserve">nebudú prevzaté. </w:t>
      </w:r>
    </w:p>
    <w:bookmarkEnd w:id="0"/>
    <w:p w14:paraId="2D2CDC46" w14:textId="77777777" w:rsidR="005D3866" w:rsidRPr="005D3866" w:rsidRDefault="005D3866" w:rsidP="005D3866">
      <w:pPr>
        <w:pStyle w:val="Odsekzoznamu"/>
        <w:ind w:left="0"/>
        <w:rPr>
          <w:rFonts w:ascii="Arial" w:hAnsi="Arial" w:cs="Arial"/>
          <w:sz w:val="24"/>
          <w:szCs w:val="24"/>
          <w:u w:val="single"/>
        </w:rPr>
      </w:pPr>
    </w:p>
    <w:p w14:paraId="2D0B31D0" w14:textId="77777777" w:rsidR="005D3866" w:rsidRDefault="005D3866" w:rsidP="005D3866">
      <w:pPr>
        <w:pStyle w:val="Odsekzoznamu"/>
        <w:ind w:left="0"/>
        <w:rPr>
          <w:rFonts w:ascii="Arial" w:hAnsi="Arial" w:cs="Arial"/>
          <w:sz w:val="24"/>
          <w:szCs w:val="24"/>
        </w:rPr>
      </w:pPr>
      <w:r w:rsidRPr="005D3866">
        <w:rPr>
          <w:rFonts w:ascii="Arial" w:hAnsi="Arial" w:cs="Arial"/>
          <w:sz w:val="24"/>
          <w:szCs w:val="24"/>
        </w:rPr>
        <w:t>Suroviny, ktoré majú pomer C</w:t>
      </w:r>
      <w:r>
        <w:rPr>
          <w:rFonts w:ascii="Arial" w:hAnsi="Arial" w:cs="Arial"/>
          <w:sz w:val="24"/>
          <w:szCs w:val="24"/>
        </w:rPr>
        <w:t xml:space="preserve"> :</w:t>
      </w:r>
      <w:r w:rsidRPr="005D3866">
        <w:rPr>
          <w:rFonts w:ascii="Arial" w:hAnsi="Arial" w:cs="Arial"/>
          <w:sz w:val="24"/>
          <w:szCs w:val="24"/>
        </w:rPr>
        <w:t xml:space="preserve"> N vyšší ako 30 : 1, alebo vyššiu vlhkosť ako 40 %</w:t>
      </w:r>
      <w:r>
        <w:rPr>
          <w:rFonts w:ascii="Arial" w:hAnsi="Arial" w:cs="Arial"/>
          <w:sz w:val="24"/>
          <w:szCs w:val="24"/>
        </w:rPr>
        <w:t>, sú okamžite zapracované</w:t>
      </w:r>
      <w:r w:rsidRPr="005D3866">
        <w:rPr>
          <w:rFonts w:ascii="Arial" w:hAnsi="Arial" w:cs="Arial"/>
          <w:sz w:val="24"/>
          <w:szCs w:val="24"/>
        </w:rPr>
        <w:t xml:space="preserve"> do </w:t>
      </w:r>
      <w:proofErr w:type="spellStart"/>
      <w:r w:rsidRPr="005D3866">
        <w:rPr>
          <w:rFonts w:ascii="Arial" w:hAnsi="Arial" w:cs="Arial"/>
          <w:sz w:val="24"/>
          <w:szCs w:val="24"/>
        </w:rPr>
        <w:t>kompostovacej</w:t>
      </w:r>
      <w:proofErr w:type="spellEnd"/>
      <w:r w:rsidRPr="005D3866">
        <w:rPr>
          <w:rFonts w:ascii="Arial" w:hAnsi="Arial" w:cs="Arial"/>
          <w:sz w:val="24"/>
          <w:szCs w:val="24"/>
        </w:rPr>
        <w:t xml:space="preserve"> hroble. Suroviny s vlhkosťou do 40 % sú podľa druhu a potreby dočasne skladované a postupne primiešavané podľa vopred určenej surovinovej skladby k materiálom bohatým na dusík.</w:t>
      </w:r>
    </w:p>
    <w:p w14:paraId="2182BDE0" w14:textId="77777777" w:rsidR="005D3866" w:rsidRPr="005D3866" w:rsidRDefault="005D3866" w:rsidP="005D3866">
      <w:pPr>
        <w:pStyle w:val="Odsekzoznamu"/>
        <w:ind w:left="0"/>
        <w:rPr>
          <w:rFonts w:ascii="Arial" w:hAnsi="Arial" w:cs="Arial"/>
          <w:sz w:val="24"/>
          <w:szCs w:val="24"/>
        </w:rPr>
      </w:pPr>
    </w:p>
    <w:p w14:paraId="2FBAEE87" w14:textId="77777777" w:rsidR="005D3866" w:rsidRPr="005D3866" w:rsidRDefault="005D3866" w:rsidP="005D3866">
      <w:pPr>
        <w:pStyle w:val="Odsekzoznamu"/>
        <w:ind w:left="0"/>
        <w:rPr>
          <w:rFonts w:ascii="Arial" w:hAnsi="Arial" w:cs="Arial"/>
          <w:sz w:val="24"/>
          <w:szCs w:val="24"/>
        </w:rPr>
      </w:pPr>
      <w:r w:rsidRPr="005D3866">
        <w:rPr>
          <w:rFonts w:ascii="Arial" w:hAnsi="Arial" w:cs="Arial"/>
          <w:sz w:val="24"/>
          <w:szCs w:val="24"/>
        </w:rPr>
        <w:t>V prípade</w:t>
      </w:r>
      <w:r>
        <w:rPr>
          <w:rFonts w:ascii="Arial" w:hAnsi="Arial" w:cs="Arial"/>
          <w:sz w:val="24"/>
          <w:szCs w:val="24"/>
        </w:rPr>
        <w:t>, že sa po príjm</w:t>
      </w:r>
      <w:r w:rsidRPr="005D3866">
        <w:rPr>
          <w:rFonts w:ascii="Arial" w:hAnsi="Arial" w:cs="Arial"/>
          <w:sz w:val="24"/>
          <w:szCs w:val="24"/>
        </w:rPr>
        <w:t>e vstupné suroviny neupravujú mechanizáciou a nezakladajú priamo do kompostovacích boxov, je potrebné ich triediť podľa povahy surovín na:</w:t>
      </w:r>
    </w:p>
    <w:p w14:paraId="315D74B4" w14:textId="77777777" w:rsidR="005D3866" w:rsidRDefault="005D3866" w:rsidP="005D3866">
      <w:pPr>
        <w:pStyle w:val="Odsekzoznamu"/>
        <w:numPr>
          <w:ilvl w:val="0"/>
          <w:numId w:val="5"/>
        </w:numPr>
        <w:rPr>
          <w:rFonts w:ascii="Arial" w:hAnsi="Arial" w:cs="Arial"/>
          <w:sz w:val="24"/>
          <w:szCs w:val="24"/>
        </w:rPr>
      </w:pPr>
      <w:r w:rsidRPr="005D3866">
        <w:rPr>
          <w:rFonts w:ascii="Arial" w:hAnsi="Arial" w:cs="Arial"/>
          <w:sz w:val="24"/>
          <w:szCs w:val="24"/>
        </w:rPr>
        <w:t>dusíkaté suroviny</w:t>
      </w:r>
    </w:p>
    <w:p w14:paraId="6952F80D" w14:textId="77777777" w:rsidR="005D3866" w:rsidRDefault="005D3866" w:rsidP="005D3866">
      <w:pPr>
        <w:pStyle w:val="Odsekzoznamu"/>
        <w:numPr>
          <w:ilvl w:val="0"/>
          <w:numId w:val="5"/>
        </w:numPr>
        <w:rPr>
          <w:rFonts w:ascii="Arial" w:hAnsi="Arial" w:cs="Arial"/>
          <w:sz w:val="24"/>
          <w:szCs w:val="24"/>
        </w:rPr>
      </w:pPr>
      <w:proofErr w:type="spellStart"/>
      <w:r>
        <w:rPr>
          <w:rFonts w:ascii="Arial" w:hAnsi="Arial" w:cs="Arial"/>
          <w:sz w:val="24"/>
          <w:szCs w:val="24"/>
        </w:rPr>
        <w:lastRenderedPageBreak/>
        <w:t>uhlíkaté</w:t>
      </w:r>
      <w:proofErr w:type="spellEnd"/>
      <w:r w:rsidRPr="005D3866">
        <w:rPr>
          <w:rFonts w:ascii="Arial" w:hAnsi="Arial" w:cs="Arial"/>
          <w:sz w:val="24"/>
          <w:szCs w:val="24"/>
        </w:rPr>
        <w:t xml:space="preserve"> suroviny</w:t>
      </w:r>
    </w:p>
    <w:p w14:paraId="2F0302AF" w14:textId="77777777" w:rsidR="005D3866" w:rsidRPr="005D3866" w:rsidRDefault="005D3866" w:rsidP="005D3866">
      <w:pPr>
        <w:rPr>
          <w:rFonts w:ascii="Arial" w:hAnsi="Arial" w:cs="Arial"/>
          <w:sz w:val="24"/>
          <w:szCs w:val="24"/>
        </w:rPr>
      </w:pPr>
    </w:p>
    <w:p w14:paraId="218AC5FF" w14:textId="77777777" w:rsidR="005D3866" w:rsidRPr="005D3866" w:rsidRDefault="005D3866" w:rsidP="005D3866">
      <w:pPr>
        <w:rPr>
          <w:rFonts w:ascii="Arial" w:hAnsi="Arial" w:cs="Arial"/>
          <w:sz w:val="24"/>
          <w:szCs w:val="24"/>
        </w:rPr>
      </w:pPr>
      <w:r w:rsidRPr="005D3866">
        <w:rPr>
          <w:rFonts w:ascii="Arial" w:hAnsi="Arial" w:cs="Arial"/>
          <w:sz w:val="24"/>
          <w:szCs w:val="24"/>
        </w:rPr>
        <w:t>Základné požiadavky na surovinovú skladbu materiálu pre kompostovanie:</w:t>
      </w:r>
    </w:p>
    <w:p w14:paraId="63DA99FB" w14:textId="77777777" w:rsidR="005D3866" w:rsidRDefault="005D3866" w:rsidP="005D3866">
      <w:pPr>
        <w:pStyle w:val="Odsekzoznamu"/>
        <w:numPr>
          <w:ilvl w:val="0"/>
          <w:numId w:val="6"/>
        </w:numPr>
        <w:rPr>
          <w:rFonts w:ascii="Arial" w:hAnsi="Arial" w:cs="Arial"/>
          <w:sz w:val="24"/>
          <w:szCs w:val="24"/>
        </w:rPr>
      </w:pPr>
      <w:r w:rsidRPr="005D3866">
        <w:rPr>
          <w:rFonts w:ascii="Arial" w:hAnsi="Arial" w:cs="Arial"/>
          <w:sz w:val="24"/>
          <w:szCs w:val="24"/>
        </w:rPr>
        <w:t>optimálny pomer uhlík : dusík (C:N)</w:t>
      </w:r>
      <w:r w:rsidRPr="005D3866">
        <w:rPr>
          <w:rFonts w:ascii="Arial" w:hAnsi="Arial" w:cs="Arial"/>
          <w:sz w:val="24"/>
          <w:szCs w:val="24"/>
        </w:rPr>
        <w:tab/>
        <w:t>30-35 : 1</w:t>
      </w:r>
    </w:p>
    <w:p w14:paraId="545223EC" w14:textId="77777777" w:rsidR="005D3866" w:rsidRDefault="005D3866" w:rsidP="005D3866">
      <w:pPr>
        <w:pStyle w:val="Odsekzoznamu"/>
        <w:numPr>
          <w:ilvl w:val="0"/>
          <w:numId w:val="6"/>
        </w:numPr>
        <w:rPr>
          <w:rFonts w:ascii="Arial" w:hAnsi="Arial" w:cs="Arial"/>
          <w:sz w:val="24"/>
          <w:szCs w:val="24"/>
        </w:rPr>
      </w:pPr>
      <w:r w:rsidRPr="005D3866">
        <w:rPr>
          <w:rFonts w:ascii="Arial" w:hAnsi="Arial" w:cs="Arial"/>
          <w:sz w:val="24"/>
          <w:szCs w:val="24"/>
        </w:rPr>
        <w:t>počiatočná vlhkosť:</w:t>
      </w:r>
      <w:r w:rsidRPr="005D3866">
        <w:rPr>
          <w:rFonts w:ascii="Arial" w:hAnsi="Arial" w:cs="Arial"/>
          <w:sz w:val="24"/>
          <w:szCs w:val="24"/>
        </w:rPr>
        <w:tab/>
      </w:r>
      <w:r>
        <w:rPr>
          <w:rFonts w:ascii="Arial" w:hAnsi="Arial" w:cs="Arial"/>
          <w:sz w:val="24"/>
          <w:szCs w:val="24"/>
        </w:rPr>
        <w:t xml:space="preserve">                                </w:t>
      </w:r>
      <w:r w:rsidRPr="005D3866">
        <w:rPr>
          <w:rFonts w:ascii="Arial" w:hAnsi="Arial" w:cs="Arial"/>
          <w:sz w:val="24"/>
          <w:szCs w:val="24"/>
        </w:rPr>
        <w:t xml:space="preserve">50 </w:t>
      </w:r>
      <w:r>
        <w:rPr>
          <w:rFonts w:ascii="Arial" w:hAnsi="Arial" w:cs="Arial"/>
          <w:sz w:val="24"/>
          <w:szCs w:val="24"/>
        </w:rPr>
        <w:t>- 60 %</w:t>
      </w:r>
    </w:p>
    <w:p w14:paraId="6E390A98" w14:textId="77777777" w:rsidR="00434B05" w:rsidRDefault="005D3866" w:rsidP="00434B05">
      <w:pPr>
        <w:pStyle w:val="Odsekzoznamu"/>
        <w:numPr>
          <w:ilvl w:val="0"/>
          <w:numId w:val="6"/>
        </w:numPr>
        <w:rPr>
          <w:rFonts w:ascii="Arial" w:hAnsi="Arial" w:cs="Arial"/>
          <w:sz w:val="24"/>
          <w:szCs w:val="24"/>
        </w:rPr>
      </w:pPr>
      <w:r w:rsidRPr="005D3866">
        <w:rPr>
          <w:rFonts w:ascii="Arial" w:hAnsi="Arial" w:cs="Arial"/>
          <w:sz w:val="24"/>
          <w:szCs w:val="24"/>
        </w:rPr>
        <w:t>zrnitosť:</w:t>
      </w:r>
      <w:r w:rsidRPr="005D3866">
        <w:rPr>
          <w:rFonts w:ascii="Arial" w:hAnsi="Arial" w:cs="Arial"/>
          <w:sz w:val="24"/>
          <w:szCs w:val="24"/>
        </w:rPr>
        <w:tab/>
      </w:r>
      <w:r>
        <w:rPr>
          <w:rFonts w:ascii="Arial" w:hAnsi="Arial" w:cs="Arial"/>
          <w:sz w:val="24"/>
          <w:szCs w:val="24"/>
        </w:rPr>
        <w:t xml:space="preserve">                                           </w:t>
      </w:r>
      <w:r w:rsidRPr="005D3866">
        <w:rPr>
          <w:rFonts w:ascii="Arial" w:hAnsi="Arial" w:cs="Arial"/>
          <w:sz w:val="24"/>
          <w:szCs w:val="24"/>
        </w:rPr>
        <w:t>0,4</w:t>
      </w:r>
      <w:r>
        <w:rPr>
          <w:rFonts w:ascii="Arial" w:hAnsi="Arial" w:cs="Arial"/>
          <w:sz w:val="24"/>
          <w:szCs w:val="24"/>
        </w:rPr>
        <w:t xml:space="preserve"> -</w:t>
      </w:r>
      <w:r w:rsidRPr="005D3866">
        <w:rPr>
          <w:rFonts w:ascii="Arial" w:hAnsi="Arial" w:cs="Arial"/>
          <w:sz w:val="24"/>
          <w:szCs w:val="24"/>
        </w:rPr>
        <w:t xml:space="preserve"> 1,2 cm (objemová hmotnosť 500-750 kg.m</w:t>
      </w:r>
      <w:r w:rsidRPr="00434B05">
        <w:rPr>
          <w:rFonts w:ascii="Arial" w:hAnsi="Arial" w:cs="Arial"/>
          <w:sz w:val="24"/>
          <w:szCs w:val="24"/>
          <w:vertAlign w:val="superscript"/>
        </w:rPr>
        <w:t>-3</w:t>
      </w:r>
      <w:r w:rsidRPr="005D3866">
        <w:rPr>
          <w:rFonts w:ascii="Arial" w:hAnsi="Arial" w:cs="Arial"/>
          <w:sz w:val="24"/>
          <w:szCs w:val="24"/>
        </w:rPr>
        <w:t>)</w:t>
      </w:r>
    </w:p>
    <w:p w14:paraId="1D585EB5" w14:textId="77777777" w:rsidR="005D3866" w:rsidRDefault="005D3866" w:rsidP="00434B05">
      <w:pPr>
        <w:pStyle w:val="Odsekzoznamu"/>
        <w:numPr>
          <w:ilvl w:val="0"/>
          <w:numId w:val="6"/>
        </w:numPr>
        <w:rPr>
          <w:rFonts w:ascii="Arial" w:hAnsi="Arial" w:cs="Arial"/>
          <w:sz w:val="24"/>
          <w:szCs w:val="24"/>
        </w:rPr>
      </w:pPr>
      <w:r w:rsidRPr="00434B05">
        <w:rPr>
          <w:rFonts w:ascii="Arial" w:hAnsi="Arial" w:cs="Arial"/>
          <w:sz w:val="24"/>
          <w:szCs w:val="24"/>
        </w:rPr>
        <w:t>požadovaná teplota:</w:t>
      </w:r>
      <w:r w:rsidRPr="00434B05">
        <w:rPr>
          <w:rFonts w:ascii="Arial" w:hAnsi="Arial" w:cs="Arial"/>
          <w:sz w:val="24"/>
          <w:szCs w:val="24"/>
        </w:rPr>
        <w:tab/>
      </w:r>
      <w:r w:rsidR="00434B05">
        <w:rPr>
          <w:rFonts w:ascii="Arial" w:hAnsi="Arial" w:cs="Arial"/>
          <w:sz w:val="24"/>
          <w:szCs w:val="24"/>
        </w:rPr>
        <w:t xml:space="preserve">                      </w:t>
      </w:r>
      <w:r w:rsidRPr="00434B05">
        <w:rPr>
          <w:rFonts w:ascii="Arial" w:hAnsi="Arial" w:cs="Arial"/>
          <w:sz w:val="24"/>
          <w:szCs w:val="24"/>
        </w:rPr>
        <w:t xml:space="preserve">55 </w:t>
      </w:r>
      <w:r w:rsidR="00434B05">
        <w:rPr>
          <w:rFonts w:ascii="Arial" w:hAnsi="Arial" w:cs="Arial"/>
          <w:sz w:val="24"/>
          <w:szCs w:val="24"/>
        </w:rPr>
        <w:t xml:space="preserve">- </w:t>
      </w:r>
      <w:r w:rsidRPr="00434B05">
        <w:rPr>
          <w:rFonts w:ascii="Arial" w:hAnsi="Arial" w:cs="Arial"/>
          <w:sz w:val="24"/>
          <w:szCs w:val="24"/>
        </w:rPr>
        <w:t>60 °C</w:t>
      </w:r>
    </w:p>
    <w:p w14:paraId="62361866" w14:textId="77777777" w:rsidR="00434B05" w:rsidRPr="00434B05" w:rsidRDefault="00434B05" w:rsidP="00434B05">
      <w:pPr>
        <w:rPr>
          <w:rFonts w:ascii="Arial" w:hAnsi="Arial" w:cs="Arial"/>
          <w:i/>
          <w:sz w:val="24"/>
          <w:szCs w:val="24"/>
          <w:u w:val="single"/>
        </w:rPr>
      </w:pPr>
      <w:r w:rsidRPr="00434B05">
        <w:rPr>
          <w:rFonts w:ascii="Arial" w:hAnsi="Arial" w:cs="Arial"/>
          <w:i/>
          <w:sz w:val="24"/>
          <w:szCs w:val="24"/>
          <w:u w:val="single"/>
        </w:rPr>
        <w:t>Prehľad odpadov</w:t>
      </w:r>
      <w:r w:rsidRPr="00434B05">
        <w:rPr>
          <w:rFonts w:ascii="Arial" w:hAnsi="Arial" w:cs="Arial"/>
          <w:sz w:val="24"/>
          <w:szCs w:val="24"/>
        </w:rPr>
        <w:t xml:space="preserve"> vstupujúcich do kompostárne je spracovaný v súlade s kategorizáciou odpadov, ktorá je stanovená vyhláškou MŽP SR č.365/2001 Z. z. ktorou sa ustanovuje Katalóg odpadov v znení neskorších predpisov (ďalej len „Katalóg odpadov"):</w:t>
      </w:r>
    </w:p>
    <w:tbl>
      <w:tblPr>
        <w:tblW w:w="0" w:type="auto"/>
        <w:tblInd w:w="417" w:type="dxa"/>
        <w:tblLayout w:type="fixed"/>
        <w:tblCellMar>
          <w:left w:w="0" w:type="dxa"/>
          <w:right w:w="0" w:type="dxa"/>
        </w:tblCellMar>
        <w:tblLook w:val="04A0" w:firstRow="1" w:lastRow="0" w:firstColumn="1" w:lastColumn="0" w:noHBand="0" w:noVBand="1"/>
      </w:tblPr>
      <w:tblGrid>
        <w:gridCol w:w="736"/>
        <w:gridCol w:w="1080"/>
        <w:gridCol w:w="5469"/>
        <w:gridCol w:w="1220"/>
      </w:tblGrid>
      <w:tr w:rsidR="00434B05" w:rsidRPr="00434B05" w14:paraId="73A1BDC7" w14:textId="77777777" w:rsidTr="00434B05">
        <w:trPr>
          <w:trHeight w:hRule="exact" w:val="954"/>
        </w:trPr>
        <w:tc>
          <w:tcPr>
            <w:tcW w:w="736" w:type="dxa"/>
            <w:tcBorders>
              <w:top w:val="single" w:sz="7" w:space="0" w:color="000000"/>
              <w:left w:val="single" w:sz="7" w:space="0" w:color="000000"/>
              <w:bottom w:val="single" w:sz="7" w:space="0" w:color="000000"/>
              <w:right w:val="single" w:sz="7" w:space="0" w:color="000000"/>
            </w:tcBorders>
          </w:tcPr>
          <w:p w14:paraId="5052E84E" w14:textId="77777777" w:rsidR="00434B05" w:rsidRPr="00434B05" w:rsidRDefault="00434B05" w:rsidP="00434B05">
            <w:pPr>
              <w:rPr>
                <w:rFonts w:ascii="Arial" w:hAnsi="Arial" w:cs="Arial"/>
                <w:b/>
                <w:sz w:val="24"/>
                <w:szCs w:val="24"/>
              </w:rPr>
            </w:pPr>
            <w:r w:rsidRPr="00434B05">
              <w:rPr>
                <w:rFonts w:ascii="Arial" w:hAnsi="Arial" w:cs="Arial"/>
                <w:b/>
                <w:sz w:val="24"/>
                <w:szCs w:val="24"/>
              </w:rPr>
              <w:t xml:space="preserve">Por. </w:t>
            </w:r>
            <w:r w:rsidRPr="00434B05">
              <w:rPr>
                <w:rFonts w:ascii="Arial" w:hAnsi="Arial" w:cs="Arial"/>
                <w:b/>
                <w:sz w:val="24"/>
                <w:szCs w:val="24"/>
              </w:rPr>
              <w:br/>
              <w:t>číslo</w:t>
            </w:r>
          </w:p>
        </w:tc>
        <w:tc>
          <w:tcPr>
            <w:tcW w:w="1080" w:type="dxa"/>
            <w:tcBorders>
              <w:top w:val="single" w:sz="7" w:space="0" w:color="000000"/>
              <w:left w:val="single" w:sz="7" w:space="0" w:color="000000"/>
              <w:bottom w:val="single" w:sz="7" w:space="0" w:color="000000"/>
              <w:right w:val="single" w:sz="7" w:space="0" w:color="000000"/>
            </w:tcBorders>
          </w:tcPr>
          <w:p w14:paraId="17A6DDB7" w14:textId="77777777" w:rsidR="00434B05" w:rsidRPr="00434B05" w:rsidRDefault="00434B05" w:rsidP="00434B05">
            <w:pPr>
              <w:rPr>
                <w:rFonts w:ascii="Arial" w:hAnsi="Arial" w:cs="Arial"/>
                <w:b/>
                <w:sz w:val="24"/>
                <w:szCs w:val="24"/>
              </w:rPr>
            </w:pPr>
            <w:r>
              <w:rPr>
                <w:rFonts w:ascii="Arial" w:hAnsi="Arial" w:cs="Arial"/>
                <w:b/>
                <w:sz w:val="24"/>
                <w:szCs w:val="24"/>
              </w:rPr>
              <w:t>Kat. čísl</w:t>
            </w:r>
            <w:r w:rsidRPr="00434B05">
              <w:rPr>
                <w:rFonts w:ascii="Arial" w:hAnsi="Arial" w:cs="Arial"/>
                <w:b/>
                <w:sz w:val="24"/>
                <w:szCs w:val="24"/>
              </w:rPr>
              <w:t>o</w:t>
            </w:r>
          </w:p>
        </w:tc>
        <w:tc>
          <w:tcPr>
            <w:tcW w:w="5469" w:type="dxa"/>
            <w:tcBorders>
              <w:top w:val="single" w:sz="7" w:space="0" w:color="000000"/>
              <w:left w:val="single" w:sz="7" w:space="0" w:color="000000"/>
              <w:bottom w:val="single" w:sz="7" w:space="0" w:color="000000"/>
              <w:right w:val="single" w:sz="4" w:space="0" w:color="auto"/>
            </w:tcBorders>
          </w:tcPr>
          <w:p w14:paraId="7794861A" w14:textId="77777777" w:rsidR="00434B05" w:rsidRPr="00434B05" w:rsidRDefault="00434B05" w:rsidP="00434B05">
            <w:pPr>
              <w:rPr>
                <w:rFonts w:ascii="Arial" w:hAnsi="Arial" w:cs="Arial"/>
                <w:b/>
                <w:sz w:val="24"/>
                <w:szCs w:val="24"/>
              </w:rPr>
            </w:pPr>
            <w:r w:rsidRPr="00434B05">
              <w:rPr>
                <w:rFonts w:ascii="Arial" w:hAnsi="Arial" w:cs="Arial"/>
                <w:b/>
                <w:sz w:val="24"/>
                <w:szCs w:val="24"/>
              </w:rPr>
              <w:t>Názov odpadu</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7E97E5F" w14:textId="77777777" w:rsidR="00434B05" w:rsidRPr="00434B05" w:rsidRDefault="00434B05" w:rsidP="00434B05">
            <w:pPr>
              <w:rPr>
                <w:rFonts w:ascii="Arial" w:hAnsi="Arial" w:cs="Arial"/>
                <w:b/>
                <w:sz w:val="24"/>
                <w:szCs w:val="24"/>
              </w:rPr>
            </w:pPr>
            <w:r>
              <w:rPr>
                <w:rFonts w:ascii="Arial" w:hAnsi="Arial" w:cs="Arial"/>
                <w:b/>
                <w:sz w:val="24"/>
                <w:szCs w:val="24"/>
              </w:rPr>
              <w:t xml:space="preserve">Kat. </w:t>
            </w:r>
            <w:r>
              <w:rPr>
                <w:rFonts w:ascii="Arial" w:hAnsi="Arial" w:cs="Arial"/>
                <w:b/>
                <w:sz w:val="24"/>
                <w:szCs w:val="24"/>
              </w:rPr>
              <w:br/>
              <w:t xml:space="preserve">odpadu </w:t>
            </w:r>
            <w:r>
              <w:rPr>
                <w:rFonts w:ascii="Arial" w:hAnsi="Arial" w:cs="Arial"/>
                <w:b/>
                <w:sz w:val="24"/>
                <w:szCs w:val="24"/>
              </w:rPr>
              <w:br/>
            </w:r>
          </w:p>
        </w:tc>
      </w:tr>
      <w:tr w:rsidR="00434B05" w:rsidRPr="00434B05" w14:paraId="0AD10AE8" w14:textId="77777777" w:rsidTr="00434B05">
        <w:trPr>
          <w:trHeight w:hRule="exact" w:val="259"/>
        </w:trPr>
        <w:tc>
          <w:tcPr>
            <w:tcW w:w="736" w:type="dxa"/>
            <w:tcBorders>
              <w:top w:val="single" w:sz="7" w:space="0" w:color="000000"/>
              <w:left w:val="single" w:sz="7" w:space="0" w:color="000000"/>
              <w:bottom w:val="single" w:sz="7" w:space="0" w:color="000000"/>
              <w:right w:val="single" w:sz="7" w:space="0" w:color="000000"/>
            </w:tcBorders>
            <w:vAlign w:val="center"/>
          </w:tcPr>
          <w:p w14:paraId="1EFA6F22" w14:textId="77777777" w:rsidR="00434B05" w:rsidRPr="00434B05" w:rsidRDefault="00434B05" w:rsidP="00434B05">
            <w:pPr>
              <w:numPr>
                <w:ilvl w:val="0"/>
                <w:numId w:val="8"/>
              </w:numPr>
              <w:rPr>
                <w:rFonts w:ascii="Arial" w:hAnsi="Arial" w:cs="Arial"/>
                <w:b/>
                <w:color w:val="000000" w:themeColor="text1"/>
                <w:sz w:val="24"/>
                <w:szCs w:val="24"/>
              </w:rPr>
            </w:pPr>
            <w:r w:rsidRPr="00434B05">
              <w:rPr>
                <w:rFonts w:ascii="Arial" w:hAnsi="Arial" w:cs="Arial"/>
                <w:b/>
                <w:color w:val="000000" w:themeColor="text1"/>
                <w:sz w:val="24"/>
                <w:szCs w:val="24"/>
              </w:rPr>
              <w:t>1.</w:t>
            </w:r>
          </w:p>
        </w:tc>
        <w:tc>
          <w:tcPr>
            <w:tcW w:w="1080" w:type="dxa"/>
            <w:tcBorders>
              <w:top w:val="single" w:sz="7" w:space="0" w:color="000000"/>
              <w:left w:val="single" w:sz="7" w:space="0" w:color="000000"/>
              <w:bottom w:val="single" w:sz="7" w:space="0" w:color="000000"/>
              <w:right w:val="single" w:sz="7" w:space="0" w:color="000000"/>
            </w:tcBorders>
            <w:vAlign w:val="center"/>
          </w:tcPr>
          <w:p w14:paraId="08863E4D" w14:textId="77777777" w:rsidR="00434B05" w:rsidRPr="00434B05" w:rsidRDefault="00434B05" w:rsidP="00434B05">
            <w:pPr>
              <w:rPr>
                <w:rFonts w:ascii="Arial" w:hAnsi="Arial" w:cs="Arial"/>
                <w:b/>
                <w:sz w:val="24"/>
                <w:szCs w:val="24"/>
              </w:rPr>
            </w:pPr>
            <w:r w:rsidRPr="00434B05">
              <w:rPr>
                <w:rFonts w:ascii="Arial" w:hAnsi="Arial" w:cs="Arial"/>
                <w:b/>
                <w:sz w:val="24"/>
                <w:szCs w:val="24"/>
              </w:rPr>
              <w:t>20 01 01</w:t>
            </w:r>
          </w:p>
        </w:tc>
        <w:tc>
          <w:tcPr>
            <w:tcW w:w="5469" w:type="dxa"/>
            <w:tcBorders>
              <w:top w:val="single" w:sz="7" w:space="0" w:color="000000"/>
              <w:left w:val="single" w:sz="7" w:space="0" w:color="000000"/>
              <w:bottom w:val="single" w:sz="7" w:space="0" w:color="000000"/>
              <w:right w:val="single" w:sz="4" w:space="0" w:color="auto"/>
            </w:tcBorders>
            <w:vAlign w:val="center"/>
          </w:tcPr>
          <w:p w14:paraId="2110C65F" w14:textId="77777777" w:rsidR="00434B05" w:rsidRPr="00434B05" w:rsidRDefault="00434B05" w:rsidP="00434B05">
            <w:pPr>
              <w:rPr>
                <w:rFonts w:ascii="Arial" w:hAnsi="Arial" w:cs="Arial"/>
                <w:b/>
                <w:sz w:val="24"/>
                <w:szCs w:val="24"/>
              </w:rPr>
            </w:pPr>
            <w:r w:rsidRPr="00434B05">
              <w:rPr>
                <w:rFonts w:ascii="Arial" w:hAnsi="Arial" w:cs="Arial"/>
                <w:b/>
                <w:sz w:val="24"/>
                <w:szCs w:val="24"/>
              </w:rPr>
              <w:t>papier a lepenka</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6FF68" w14:textId="77777777" w:rsidR="00434B05" w:rsidRPr="00434B05" w:rsidRDefault="00434B05" w:rsidP="00434B05">
            <w:pPr>
              <w:rPr>
                <w:rFonts w:ascii="Arial" w:hAnsi="Arial" w:cs="Arial"/>
                <w:b/>
                <w:sz w:val="24"/>
                <w:szCs w:val="24"/>
                <w:lang w:val="en-US"/>
              </w:rPr>
            </w:pPr>
            <w:r w:rsidRPr="00434B05">
              <w:rPr>
                <w:rFonts w:ascii="Arial" w:hAnsi="Arial" w:cs="Arial"/>
                <w:b/>
                <w:sz w:val="24"/>
                <w:szCs w:val="24"/>
                <w:lang w:val="en-US"/>
              </w:rPr>
              <w:t>0</w:t>
            </w:r>
          </w:p>
        </w:tc>
      </w:tr>
      <w:tr w:rsidR="00434B05" w:rsidRPr="00434B05" w14:paraId="50840AD7" w14:textId="77777777" w:rsidTr="00434B05">
        <w:trPr>
          <w:trHeight w:hRule="exact" w:val="259"/>
        </w:trPr>
        <w:tc>
          <w:tcPr>
            <w:tcW w:w="736" w:type="dxa"/>
            <w:tcBorders>
              <w:top w:val="single" w:sz="7" w:space="0" w:color="000000"/>
              <w:left w:val="single" w:sz="7" w:space="0" w:color="000000"/>
              <w:bottom w:val="single" w:sz="7" w:space="0" w:color="000000"/>
              <w:right w:val="single" w:sz="7" w:space="0" w:color="000000"/>
            </w:tcBorders>
            <w:vAlign w:val="center"/>
          </w:tcPr>
          <w:p w14:paraId="109C1CC2" w14:textId="77777777" w:rsidR="00434B05" w:rsidRPr="00434B05" w:rsidRDefault="00434B05" w:rsidP="00434B05">
            <w:pPr>
              <w:numPr>
                <w:ilvl w:val="0"/>
                <w:numId w:val="7"/>
              </w:numPr>
              <w:tabs>
                <w:tab w:val="clear" w:pos="144"/>
              </w:tabs>
              <w:rPr>
                <w:rFonts w:ascii="Arial" w:hAnsi="Arial" w:cs="Arial"/>
                <w:b/>
                <w:sz w:val="24"/>
                <w:szCs w:val="24"/>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5007F3FA" w14:textId="77777777" w:rsidR="00434B05" w:rsidRPr="00434B05" w:rsidRDefault="00434B05" w:rsidP="00434B05">
            <w:pPr>
              <w:rPr>
                <w:rFonts w:ascii="Arial" w:hAnsi="Arial" w:cs="Arial"/>
                <w:b/>
                <w:sz w:val="24"/>
                <w:szCs w:val="24"/>
              </w:rPr>
            </w:pPr>
            <w:r w:rsidRPr="00434B05">
              <w:rPr>
                <w:rFonts w:ascii="Arial" w:hAnsi="Arial" w:cs="Arial"/>
                <w:b/>
                <w:sz w:val="24"/>
                <w:szCs w:val="24"/>
              </w:rPr>
              <w:t>20 01 38</w:t>
            </w:r>
          </w:p>
        </w:tc>
        <w:tc>
          <w:tcPr>
            <w:tcW w:w="5469" w:type="dxa"/>
            <w:tcBorders>
              <w:top w:val="single" w:sz="7" w:space="0" w:color="000000"/>
              <w:left w:val="single" w:sz="7" w:space="0" w:color="000000"/>
              <w:bottom w:val="single" w:sz="7" w:space="0" w:color="000000"/>
              <w:right w:val="single" w:sz="7" w:space="0" w:color="000000"/>
            </w:tcBorders>
            <w:vAlign w:val="center"/>
          </w:tcPr>
          <w:p w14:paraId="5C278BD2" w14:textId="77777777" w:rsidR="00434B05" w:rsidRPr="00434B05" w:rsidRDefault="00434B05" w:rsidP="00434B05">
            <w:pPr>
              <w:rPr>
                <w:rFonts w:ascii="Arial" w:hAnsi="Arial" w:cs="Arial"/>
                <w:b/>
                <w:sz w:val="24"/>
                <w:szCs w:val="24"/>
              </w:rPr>
            </w:pPr>
            <w:r w:rsidRPr="00434B05">
              <w:rPr>
                <w:rFonts w:ascii="Arial" w:hAnsi="Arial" w:cs="Arial"/>
                <w:b/>
                <w:sz w:val="24"/>
                <w:szCs w:val="24"/>
              </w:rPr>
              <w:t xml:space="preserve">drevo </w:t>
            </w:r>
            <w:proofErr w:type="spellStart"/>
            <w:r w:rsidRPr="00434B05">
              <w:rPr>
                <w:rFonts w:ascii="Arial" w:hAnsi="Arial" w:cs="Arial"/>
                <w:b/>
                <w:sz w:val="24"/>
                <w:szCs w:val="24"/>
              </w:rPr>
              <w:t>ine</w:t>
            </w:r>
            <w:proofErr w:type="spellEnd"/>
            <w:r w:rsidRPr="00434B05">
              <w:rPr>
                <w:rFonts w:ascii="Arial" w:hAnsi="Arial" w:cs="Arial"/>
                <w:b/>
                <w:sz w:val="24"/>
                <w:szCs w:val="24"/>
              </w:rPr>
              <w:t xml:space="preserve"> ako uvedené v 20 01 37</w:t>
            </w:r>
          </w:p>
        </w:tc>
        <w:tc>
          <w:tcPr>
            <w:tcW w:w="1220" w:type="dxa"/>
            <w:tcBorders>
              <w:top w:val="single" w:sz="4" w:space="0" w:color="auto"/>
              <w:left w:val="single" w:sz="7" w:space="0" w:color="000000"/>
              <w:bottom w:val="single" w:sz="7" w:space="0" w:color="000000"/>
              <w:right w:val="single" w:sz="7" w:space="0" w:color="000000"/>
            </w:tcBorders>
            <w:vAlign w:val="center"/>
          </w:tcPr>
          <w:p w14:paraId="742BD47F" w14:textId="77777777" w:rsidR="00434B05" w:rsidRPr="00434B05" w:rsidRDefault="00434B05" w:rsidP="00434B05">
            <w:pPr>
              <w:rPr>
                <w:rFonts w:ascii="Arial" w:hAnsi="Arial" w:cs="Arial"/>
                <w:b/>
                <w:sz w:val="24"/>
                <w:szCs w:val="24"/>
              </w:rPr>
            </w:pPr>
            <w:r w:rsidRPr="00434B05">
              <w:rPr>
                <w:rFonts w:ascii="Arial" w:hAnsi="Arial" w:cs="Arial"/>
                <w:b/>
                <w:sz w:val="24"/>
                <w:szCs w:val="24"/>
              </w:rPr>
              <w:t>0</w:t>
            </w:r>
          </w:p>
        </w:tc>
      </w:tr>
      <w:tr w:rsidR="00434B05" w:rsidRPr="00434B05" w14:paraId="15FDB6B9" w14:textId="77777777" w:rsidTr="00434B05">
        <w:trPr>
          <w:trHeight w:hRule="exact" w:val="263"/>
        </w:trPr>
        <w:tc>
          <w:tcPr>
            <w:tcW w:w="736" w:type="dxa"/>
            <w:tcBorders>
              <w:top w:val="single" w:sz="7" w:space="0" w:color="000000"/>
              <w:left w:val="single" w:sz="7" w:space="0" w:color="000000"/>
              <w:bottom w:val="single" w:sz="7" w:space="0" w:color="000000"/>
              <w:right w:val="single" w:sz="7" w:space="0" w:color="000000"/>
            </w:tcBorders>
            <w:vAlign w:val="center"/>
          </w:tcPr>
          <w:p w14:paraId="74A0B9F0" w14:textId="77777777" w:rsidR="00434B05" w:rsidRPr="00434B05" w:rsidRDefault="00434B05" w:rsidP="00434B05">
            <w:pPr>
              <w:numPr>
                <w:ilvl w:val="0"/>
                <w:numId w:val="7"/>
              </w:numPr>
              <w:tabs>
                <w:tab w:val="clear" w:pos="144"/>
              </w:tabs>
              <w:rPr>
                <w:rFonts w:ascii="Arial" w:hAnsi="Arial" w:cs="Arial"/>
                <w:b/>
                <w:sz w:val="24"/>
                <w:szCs w:val="24"/>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550A123D" w14:textId="77777777" w:rsidR="00434B05" w:rsidRPr="00434B05" w:rsidRDefault="00434B05" w:rsidP="00434B05">
            <w:pPr>
              <w:rPr>
                <w:rFonts w:ascii="Arial" w:hAnsi="Arial" w:cs="Arial"/>
                <w:b/>
                <w:sz w:val="24"/>
                <w:szCs w:val="24"/>
              </w:rPr>
            </w:pPr>
            <w:r w:rsidRPr="00434B05">
              <w:rPr>
                <w:rFonts w:ascii="Arial" w:hAnsi="Arial" w:cs="Arial"/>
                <w:b/>
                <w:sz w:val="24"/>
                <w:szCs w:val="24"/>
              </w:rPr>
              <w:t>20 02 01</w:t>
            </w:r>
          </w:p>
        </w:tc>
        <w:tc>
          <w:tcPr>
            <w:tcW w:w="5469" w:type="dxa"/>
            <w:tcBorders>
              <w:top w:val="single" w:sz="7" w:space="0" w:color="000000"/>
              <w:left w:val="single" w:sz="7" w:space="0" w:color="000000"/>
              <w:bottom w:val="single" w:sz="7" w:space="0" w:color="000000"/>
              <w:right w:val="single" w:sz="7" w:space="0" w:color="000000"/>
            </w:tcBorders>
            <w:vAlign w:val="center"/>
          </w:tcPr>
          <w:p w14:paraId="7E6A9748" w14:textId="77777777" w:rsidR="00434B05" w:rsidRPr="00434B05" w:rsidRDefault="00434B05" w:rsidP="00434B05">
            <w:pPr>
              <w:rPr>
                <w:rFonts w:ascii="Arial" w:hAnsi="Arial" w:cs="Arial"/>
                <w:b/>
                <w:sz w:val="24"/>
                <w:szCs w:val="24"/>
              </w:rPr>
            </w:pPr>
            <w:r w:rsidRPr="00434B05">
              <w:rPr>
                <w:rFonts w:ascii="Arial" w:hAnsi="Arial" w:cs="Arial"/>
                <w:b/>
                <w:sz w:val="24"/>
                <w:szCs w:val="24"/>
              </w:rPr>
              <w:t>biologicky rozložiteľný odpad</w:t>
            </w:r>
          </w:p>
        </w:tc>
        <w:tc>
          <w:tcPr>
            <w:tcW w:w="1220" w:type="dxa"/>
            <w:tcBorders>
              <w:top w:val="single" w:sz="7" w:space="0" w:color="000000"/>
              <w:left w:val="single" w:sz="7" w:space="0" w:color="000000"/>
              <w:bottom w:val="single" w:sz="7" w:space="0" w:color="000000"/>
              <w:right w:val="single" w:sz="7" w:space="0" w:color="000000"/>
            </w:tcBorders>
            <w:vAlign w:val="center"/>
          </w:tcPr>
          <w:p w14:paraId="5A3A9F4A" w14:textId="77777777" w:rsidR="00434B05" w:rsidRPr="00434B05" w:rsidRDefault="00434B05" w:rsidP="00434B05">
            <w:pPr>
              <w:rPr>
                <w:rFonts w:ascii="Arial" w:hAnsi="Arial" w:cs="Arial"/>
                <w:b/>
                <w:sz w:val="24"/>
                <w:szCs w:val="24"/>
              </w:rPr>
            </w:pPr>
            <w:r w:rsidRPr="00434B05">
              <w:rPr>
                <w:rFonts w:ascii="Arial" w:hAnsi="Arial" w:cs="Arial"/>
                <w:b/>
                <w:sz w:val="24"/>
                <w:szCs w:val="24"/>
              </w:rPr>
              <w:t>0</w:t>
            </w:r>
          </w:p>
        </w:tc>
      </w:tr>
    </w:tbl>
    <w:p w14:paraId="41578CB5" w14:textId="77777777" w:rsidR="00434B05" w:rsidRPr="00434B05" w:rsidRDefault="00434B05" w:rsidP="00434B05">
      <w:pPr>
        <w:rPr>
          <w:rFonts w:ascii="Arial" w:hAnsi="Arial" w:cs="Arial"/>
          <w:sz w:val="24"/>
          <w:szCs w:val="24"/>
          <w:lang w:val="en-US"/>
        </w:rPr>
      </w:pPr>
    </w:p>
    <w:p w14:paraId="56BDC9C1" w14:textId="77777777" w:rsidR="00434B05" w:rsidRDefault="00434B05" w:rsidP="00434B05">
      <w:pPr>
        <w:rPr>
          <w:rFonts w:ascii="Arial" w:hAnsi="Arial" w:cs="Arial"/>
          <w:i/>
          <w:sz w:val="24"/>
          <w:szCs w:val="24"/>
          <w:u w:val="single"/>
        </w:rPr>
      </w:pPr>
      <w:r>
        <w:rPr>
          <w:rFonts w:ascii="Arial" w:hAnsi="Arial" w:cs="Arial"/>
          <w:i/>
          <w:sz w:val="24"/>
          <w:szCs w:val="24"/>
          <w:u w:val="single"/>
        </w:rPr>
        <w:t>Pop</w:t>
      </w:r>
      <w:r w:rsidRPr="00434B05">
        <w:rPr>
          <w:rFonts w:ascii="Arial" w:hAnsi="Arial" w:cs="Arial"/>
          <w:i/>
          <w:sz w:val="24"/>
          <w:szCs w:val="24"/>
          <w:u w:val="single"/>
        </w:rPr>
        <w:t xml:space="preserve">is hlavných vstupujúcich surovín:  </w:t>
      </w:r>
    </w:p>
    <w:p w14:paraId="49F1CE53" w14:textId="77777777" w:rsidR="00434B05" w:rsidRPr="00434B05" w:rsidRDefault="00434B05" w:rsidP="00434B05">
      <w:pPr>
        <w:rPr>
          <w:rFonts w:ascii="Arial" w:hAnsi="Arial" w:cs="Arial"/>
          <w:b/>
          <w:sz w:val="24"/>
          <w:szCs w:val="24"/>
        </w:rPr>
      </w:pPr>
      <w:r w:rsidRPr="00434B05">
        <w:rPr>
          <w:rFonts w:ascii="Arial" w:hAnsi="Arial" w:cs="Arial"/>
          <w:b/>
          <w:sz w:val="24"/>
          <w:szCs w:val="24"/>
        </w:rPr>
        <w:t>2.1.1 Zelený bioodpad</w:t>
      </w:r>
    </w:p>
    <w:p w14:paraId="5C851E7E" w14:textId="77777777" w:rsidR="00434B05" w:rsidRPr="00434B05" w:rsidRDefault="00434B05" w:rsidP="00434B05">
      <w:pPr>
        <w:rPr>
          <w:rFonts w:ascii="Arial" w:hAnsi="Arial" w:cs="Arial"/>
          <w:sz w:val="24"/>
          <w:szCs w:val="24"/>
        </w:rPr>
      </w:pPr>
      <w:r>
        <w:rPr>
          <w:rFonts w:ascii="Arial" w:hAnsi="Arial" w:cs="Arial"/>
          <w:sz w:val="24"/>
          <w:szCs w:val="24"/>
        </w:rPr>
        <w:t>Patrí</w:t>
      </w:r>
      <w:r w:rsidRPr="00434B05">
        <w:rPr>
          <w:rFonts w:ascii="Arial" w:hAnsi="Arial" w:cs="Arial"/>
          <w:sz w:val="24"/>
          <w:szCs w:val="24"/>
        </w:rPr>
        <w:t xml:space="preserve"> sem biologický odpad z údržby obecnej zelene, verejných a súkromných parkov, cintorínov a záhrad (pokosená tráva, </w:t>
      </w:r>
      <w:proofErr w:type="spellStart"/>
      <w:r w:rsidRPr="00434B05">
        <w:rPr>
          <w:rFonts w:ascii="Arial" w:hAnsi="Arial" w:cs="Arial"/>
          <w:sz w:val="24"/>
          <w:szCs w:val="24"/>
        </w:rPr>
        <w:t>Iístie</w:t>
      </w:r>
      <w:proofErr w:type="spellEnd"/>
      <w:r w:rsidRPr="00434B05">
        <w:rPr>
          <w:rFonts w:ascii="Arial" w:hAnsi="Arial" w:cs="Arial"/>
          <w:sz w:val="24"/>
          <w:szCs w:val="24"/>
        </w:rPr>
        <w:t>, odpady z údržby stromov a krikov, chemicky neošetrené drevné odrezky, pozberové zvyšky, burina. ).</w:t>
      </w:r>
    </w:p>
    <w:p w14:paraId="79EFA787" w14:textId="77777777" w:rsidR="00434B05" w:rsidRPr="00434B05" w:rsidRDefault="00434B05" w:rsidP="00434B05">
      <w:pPr>
        <w:rPr>
          <w:rFonts w:ascii="Arial" w:hAnsi="Arial" w:cs="Arial"/>
          <w:sz w:val="24"/>
          <w:szCs w:val="24"/>
        </w:rPr>
      </w:pPr>
      <w:r>
        <w:rPr>
          <w:rFonts w:ascii="Arial" w:hAnsi="Arial" w:cs="Arial"/>
          <w:sz w:val="24"/>
          <w:szCs w:val="24"/>
        </w:rPr>
        <w:t>Jedná sa o sezó</w:t>
      </w:r>
      <w:r w:rsidRPr="00434B05">
        <w:rPr>
          <w:rFonts w:ascii="Arial" w:hAnsi="Arial" w:cs="Arial"/>
          <w:sz w:val="24"/>
          <w:szCs w:val="24"/>
        </w:rPr>
        <w:t xml:space="preserve">nny odpad, ktorého najvýznamnejšou zložkou je </w:t>
      </w:r>
      <w:r w:rsidRPr="00434B05">
        <w:rPr>
          <w:rFonts w:ascii="Arial" w:hAnsi="Arial" w:cs="Arial"/>
          <w:sz w:val="24"/>
          <w:szCs w:val="24"/>
          <w:u w:val="single"/>
        </w:rPr>
        <w:t>tráva</w:t>
      </w:r>
      <w:r w:rsidRPr="00434B05">
        <w:rPr>
          <w:rFonts w:ascii="Arial" w:hAnsi="Arial" w:cs="Arial"/>
          <w:sz w:val="24"/>
          <w:szCs w:val="24"/>
        </w:rPr>
        <w:t>. Rozlišujeme trávu z okrasných trávnikov, ihrísk a športovísk (krátk</w:t>
      </w:r>
      <w:r>
        <w:rPr>
          <w:rFonts w:ascii="Arial" w:hAnsi="Arial" w:cs="Arial"/>
          <w:sz w:val="24"/>
          <w:szCs w:val="24"/>
        </w:rPr>
        <w:t>a seč), trávu z extenzívnych plôch z okraja ciest, rekreač</w:t>
      </w:r>
      <w:r w:rsidRPr="00434B05">
        <w:rPr>
          <w:rFonts w:ascii="Arial" w:hAnsi="Arial" w:cs="Arial"/>
          <w:sz w:val="24"/>
          <w:szCs w:val="24"/>
        </w:rPr>
        <w:t>né trávniky</w:t>
      </w:r>
      <w:r>
        <w:rPr>
          <w:rFonts w:ascii="Arial" w:hAnsi="Arial" w:cs="Arial"/>
          <w:sz w:val="24"/>
          <w:szCs w:val="24"/>
        </w:rPr>
        <w:t xml:space="preserve"> </w:t>
      </w:r>
      <w:r w:rsidRPr="00434B05">
        <w:rPr>
          <w:rFonts w:ascii="Arial" w:hAnsi="Arial" w:cs="Arial"/>
          <w:sz w:val="24"/>
          <w:szCs w:val="24"/>
        </w:rPr>
        <w:t>(st</w:t>
      </w:r>
      <w:r>
        <w:rPr>
          <w:rFonts w:ascii="Arial" w:hAnsi="Arial" w:cs="Arial"/>
          <w:sz w:val="24"/>
          <w:szCs w:val="24"/>
        </w:rPr>
        <w:t>aršie porasty dlhá seč) a starú</w:t>
      </w:r>
      <w:r w:rsidRPr="00434B05">
        <w:rPr>
          <w:rFonts w:ascii="Arial" w:hAnsi="Arial" w:cs="Arial"/>
          <w:sz w:val="24"/>
          <w:szCs w:val="24"/>
        </w:rPr>
        <w:t xml:space="preserve"> trávu z hrabania trávnikov (tzv. stari</w:t>
      </w:r>
      <w:r>
        <w:rPr>
          <w:rFonts w:ascii="Arial" w:hAnsi="Arial" w:cs="Arial"/>
          <w:sz w:val="24"/>
          <w:szCs w:val="24"/>
        </w:rPr>
        <w:t>na). Vyskytuje sa v mesiacoch m</w:t>
      </w:r>
      <w:r w:rsidRPr="00434B05">
        <w:rPr>
          <w:rFonts w:ascii="Arial" w:hAnsi="Arial" w:cs="Arial"/>
          <w:sz w:val="24"/>
          <w:szCs w:val="24"/>
        </w:rPr>
        <w:t>áj až október. Chemické zloženie trávy závisí od spôsobu jej pestovani</w:t>
      </w:r>
      <w:r>
        <w:rPr>
          <w:rFonts w:ascii="Arial" w:hAnsi="Arial" w:cs="Arial"/>
          <w:sz w:val="24"/>
          <w:szCs w:val="24"/>
        </w:rPr>
        <w:t>a a hnojenia. Každá</w:t>
      </w:r>
      <w:r w:rsidRPr="00434B05">
        <w:rPr>
          <w:rFonts w:ascii="Arial" w:hAnsi="Arial" w:cs="Arial"/>
          <w:sz w:val="24"/>
          <w:szCs w:val="24"/>
        </w:rPr>
        <w:t xml:space="preserve"> z vyššie uvedených druhov tráv vykazuje rozdielne vlastnosti - ako sú napríklad vlhkosť (v rozmedzí 10 až 80%), organické látky (85 až 92%), obsah dusíka (1 až 3,2%), obsah fosforu (0,4 až 0,9%), pomer C:N (14 až 60:1). Preto je potrebné pristupovať k nim rozlične. Napríklad krátka seč parkovej trávy (vyššia vlhkosť a užší pomer C:N) je schopná rýchlej mikrobiologickej premeny a v prípade, že je uložená na hromadu, nastupujú pri nej rýchle </w:t>
      </w:r>
      <w:proofErr w:type="spellStart"/>
      <w:r w:rsidRPr="00434B05">
        <w:rPr>
          <w:rFonts w:ascii="Arial" w:hAnsi="Arial" w:cs="Arial"/>
          <w:sz w:val="24"/>
          <w:szCs w:val="24"/>
        </w:rPr>
        <w:t>hydrolýzne</w:t>
      </w:r>
      <w:proofErr w:type="spellEnd"/>
      <w:r w:rsidRPr="00434B05">
        <w:rPr>
          <w:rFonts w:ascii="Arial" w:hAnsi="Arial" w:cs="Arial"/>
          <w:sz w:val="24"/>
          <w:szCs w:val="24"/>
        </w:rPr>
        <w:t xml:space="preserve"> procesy, ktoré sú sprevádzané neprí</w:t>
      </w:r>
      <w:r>
        <w:rPr>
          <w:rFonts w:ascii="Arial" w:hAnsi="Arial" w:cs="Arial"/>
          <w:sz w:val="24"/>
          <w:szCs w:val="24"/>
        </w:rPr>
        <w:t>jemným zápachom. Preto by m</w:t>
      </w:r>
      <w:r w:rsidRPr="00434B05">
        <w:rPr>
          <w:rFonts w:ascii="Arial" w:hAnsi="Arial" w:cs="Arial"/>
          <w:sz w:val="24"/>
          <w:szCs w:val="24"/>
        </w:rPr>
        <w:t xml:space="preserve">ala byť táto tráva spracovaná do </w:t>
      </w:r>
      <w:proofErr w:type="spellStart"/>
      <w:r w:rsidRPr="00434B05">
        <w:rPr>
          <w:rFonts w:ascii="Arial" w:hAnsi="Arial" w:cs="Arial"/>
          <w:sz w:val="24"/>
          <w:szCs w:val="24"/>
        </w:rPr>
        <w:t>zakládky</w:t>
      </w:r>
      <w:proofErr w:type="spellEnd"/>
      <w:r w:rsidRPr="00434B05">
        <w:rPr>
          <w:rFonts w:ascii="Arial" w:hAnsi="Arial" w:cs="Arial"/>
          <w:sz w:val="24"/>
          <w:szCs w:val="24"/>
        </w:rPr>
        <w:t xml:space="preserve"> č</w:t>
      </w:r>
      <w:r>
        <w:rPr>
          <w:rFonts w:ascii="Arial" w:hAnsi="Arial" w:cs="Arial"/>
          <w:sz w:val="24"/>
          <w:szCs w:val="24"/>
        </w:rPr>
        <w:t>o najrýchlejšie s pridaním napr.</w:t>
      </w:r>
      <w:r w:rsidRPr="00434B05">
        <w:rPr>
          <w:rFonts w:ascii="Arial" w:hAnsi="Arial" w:cs="Arial"/>
          <w:sz w:val="24"/>
          <w:szCs w:val="24"/>
        </w:rPr>
        <w:t xml:space="preserve"> drevnej štiepky. Tráva zo starších porastov je odolnejšia voči rozkladu (nižšia vlhkosť a širš</w:t>
      </w:r>
      <w:r>
        <w:rPr>
          <w:rFonts w:ascii="Arial" w:hAnsi="Arial" w:cs="Arial"/>
          <w:sz w:val="24"/>
          <w:szCs w:val="24"/>
        </w:rPr>
        <w:t xml:space="preserve">í pomer C:N) a rozkladá sa až v </w:t>
      </w:r>
      <w:r w:rsidRPr="00434B05">
        <w:rPr>
          <w:rFonts w:ascii="Arial" w:hAnsi="Arial" w:cs="Arial"/>
          <w:sz w:val="24"/>
          <w:szCs w:val="24"/>
        </w:rPr>
        <w:t>komposte.</w:t>
      </w:r>
    </w:p>
    <w:p w14:paraId="79FAEB7D" w14:textId="77777777" w:rsidR="00434B05" w:rsidRPr="00434B05" w:rsidRDefault="00434B05" w:rsidP="00434B05">
      <w:pPr>
        <w:rPr>
          <w:rFonts w:ascii="Arial" w:hAnsi="Arial" w:cs="Arial"/>
          <w:sz w:val="24"/>
          <w:szCs w:val="24"/>
        </w:rPr>
      </w:pPr>
      <w:r w:rsidRPr="00434B05">
        <w:rPr>
          <w:rFonts w:ascii="Arial" w:hAnsi="Arial" w:cs="Arial"/>
          <w:sz w:val="24"/>
          <w:szCs w:val="24"/>
        </w:rPr>
        <w:t>Ďalším dôležitým o</w:t>
      </w:r>
      <w:r>
        <w:rPr>
          <w:rFonts w:ascii="Arial" w:hAnsi="Arial" w:cs="Arial"/>
          <w:sz w:val="24"/>
          <w:szCs w:val="24"/>
        </w:rPr>
        <w:t xml:space="preserve">dpadom zo zelene je </w:t>
      </w:r>
      <w:proofErr w:type="spellStart"/>
      <w:r w:rsidRPr="00434B05">
        <w:rPr>
          <w:rFonts w:ascii="Arial" w:hAnsi="Arial" w:cs="Arial"/>
          <w:sz w:val="24"/>
          <w:szCs w:val="24"/>
          <w:u w:val="single"/>
        </w:rPr>
        <w:t>Iístie</w:t>
      </w:r>
      <w:proofErr w:type="spellEnd"/>
      <w:r>
        <w:rPr>
          <w:rFonts w:ascii="Arial" w:hAnsi="Arial" w:cs="Arial"/>
          <w:sz w:val="24"/>
          <w:szCs w:val="24"/>
        </w:rPr>
        <w:t>. Kom</w:t>
      </w:r>
      <w:r w:rsidRPr="00434B05">
        <w:rPr>
          <w:rFonts w:ascii="Arial" w:hAnsi="Arial" w:cs="Arial"/>
          <w:sz w:val="24"/>
          <w:szCs w:val="24"/>
        </w:rPr>
        <w:t xml:space="preserve">postovať sa dajú všetky druhy </w:t>
      </w:r>
      <w:proofErr w:type="spellStart"/>
      <w:r w:rsidRPr="00434B05">
        <w:rPr>
          <w:rFonts w:ascii="Arial" w:hAnsi="Arial" w:cs="Arial"/>
          <w:sz w:val="24"/>
          <w:szCs w:val="24"/>
        </w:rPr>
        <w:t>Iístia</w:t>
      </w:r>
      <w:proofErr w:type="spellEnd"/>
      <w:r w:rsidRPr="00434B05">
        <w:rPr>
          <w:rFonts w:ascii="Arial" w:hAnsi="Arial" w:cs="Arial"/>
          <w:sz w:val="24"/>
          <w:szCs w:val="24"/>
        </w:rPr>
        <w:t>. Tento bioodpad sa vysk</w:t>
      </w:r>
      <w:r>
        <w:rPr>
          <w:rFonts w:ascii="Arial" w:hAnsi="Arial" w:cs="Arial"/>
          <w:sz w:val="24"/>
          <w:szCs w:val="24"/>
        </w:rPr>
        <w:t xml:space="preserve">ytuje v mesiacoch október až apríl. Väčšinou ide o zmes </w:t>
      </w:r>
      <w:proofErr w:type="spellStart"/>
      <w:r>
        <w:rPr>
          <w:rFonts w:ascii="Arial" w:hAnsi="Arial" w:cs="Arial"/>
          <w:sz w:val="24"/>
          <w:szCs w:val="24"/>
        </w:rPr>
        <w:t>Ií</w:t>
      </w:r>
      <w:r w:rsidRPr="00434B05">
        <w:rPr>
          <w:rFonts w:ascii="Arial" w:hAnsi="Arial" w:cs="Arial"/>
          <w:sz w:val="24"/>
          <w:szCs w:val="24"/>
        </w:rPr>
        <w:t>stia</w:t>
      </w:r>
      <w:proofErr w:type="spellEnd"/>
      <w:r w:rsidRPr="00434B05">
        <w:rPr>
          <w:rFonts w:ascii="Arial" w:hAnsi="Arial" w:cs="Arial"/>
          <w:sz w:val="24"/>
          <w:szCs w:val="24"/>
        </w:rPr>
        <w:t xml:space="preserve"> z rôznych stromov. Jeho vlastnosti sa pohybujú v rozmedzí vlhkosť (15 až </w:t>
      </w:r>
      <w:r w:rsidRPr="00434B05">
        <w:rPr>
          <w:rFonts w:ascii="Arial" w:hAnsi="Arial" w:cs="Arial"/>
          <w:sz w:val="24"/>
          <w:szCs w:val="24"/>
        </w:rPr>
        <w:lastRenderedPageBreak/>
        <w:t>40%), organické látky (88 až 94%), obsah dusíka (0,9 až 1,5%), obsah fosfo</w:t>
      </w:r>
      <w:r>
        <w:rPr>
          <w:rFonts w:ascii="Arial" w:hAnsi="Arial" w:cs="Arial"/>
          <w:sz w:val="24"/>
          <w:szCs w:val="24"/>
        </w:rPr>
        <w:t xml:space="preserve">ru (0,1 až 0,2%), pomer C:N (40 </w:t>
      </w:r>
      <w:r w:rsidRPr="00434B05">
        <w:rPr>
          <w:rFonts w:ascii="Arial" w:hAnsi="Arial" w:cs="Arial"/>
          <w:sz w:val="24"/>
          <w:szCs w:val="24"/>
        </w:rPr>
        <w:t>až 60:1).</w:t>
      </w:r>
    </w:p>
    <w:p w14:paraId="2A290795" w14:textId="77777777" w:rsidR="00434B05" w:rsidRPr="00434B05" w:rsidRDefault="00434B05" w:rsidP="00434B05">
      <w:pPr>
        <w:rPr>
          <w:rFonts w:ascii="Arial" w:hAnsi="Arial" w:cs="Arial"/>
          <w:sz w:val="24"/>
          <w:szCs w:val="24"/>
        </w:rPr>
      </w:pPr>
      <w:r>
        <w:rPr>
          <w:rFonts w:ascii="Arial" w:hAnsi="Arial" w:cs="Arial"/>
          <w:sz w:val="24"/>
          <w:szCs w:val="24"/>
        </w:rPr>
        <w:t>Veľmi potrebným od</w:t>
      </w:r>
      <w:r w:rsidRPr="00434B05">
        <w:rPr>
          <w:rFonts w:ascii="Arial" w:hAnsi="Arial" w:cs="Arial"/>
          <w:sz w:val="24"/>
          <w:szCs w:val="24"/>
        </w:rPr>
        <w:t xml:space="preserve">padom zo zelene je </w:t>
      </w:r>
      <w:r w:rsidRPr="00434B05">
        <w:rPr>
          <w:rFonts w:ascii="Arial" w:hAnsi="Arial" w:cs="Arial"/>
          <w:sz w:val="24"/>
          <w:szCs w:val="24"/>
          <w:u w:val="single"/>
        </w:rPr>
        <w:t>drevný odpad</w:t>
      </w:r>
      <w:r w:rsidRPr="00434B05">
        <w:rPr>
          <w:rFonts w:ascii="Arial" w:hAnsi="Arial" w:cs="Arial"/>
          <w:sz w:val="24"/>
          <w:szCs w:val="24"/>
        </w:rPr>
        <w:t>. Ten zahŕňa kôrov</w:t>
      </w:r>
      <w:r>
        <w:rPr>
          <w:rFonts w:ascii="Arial" w:hAnsi="Arial" w:cs="Arial"/>
          <w:sz w:val="24"/>
          <w:szCs w:val="24"/>
        </w:rPr>
        <w:t xml:space="preserve">o - drevný odpad z </w:t>
      </w:r>
      <w:proofErr w:type="spellStart"/>
      <w:r>
        <w:rPr>
          <w:rFonts w:ascii="Arial" w:hAnsi="Arial" w:cs="Arial"/>
          <w:sz w:val="24"/>
          <w:szCs w:val="24"/>
        </w:rPr>
        <w:t>orezov</w:t>
      </w:r>
      <w:proofErr w:type="spellEnd"/>
      <w:r>
        <w:rPr>
          <w:rFonts w:ascii="Arial" w:hAnsi="Arial" w:cs="Arial"/>
          <w:sz w:val="24"/>
          <w:szCs w:val="24"/>
        </w:rPr>
        <w:t xml:space="preserve"> stromov, z prebierky a vým</w:t>
      </w:r>
      <w:r w:rsidRPr="00434B05">
        <w:rPr>
          <w:rFonts w:ascii="Arial" w:hAnsi="Arial" w:cs="Arial"/>
          <w:sz w:val="24"/>
          <w:szCs w:val="24"/>
        </w:rPr>
        <w:t>eny drevín, ale aj stromovú kôru, piliny, hobliny. Vyskytuje sa v mesiacoch január až apríl a september až november. Chemické zloženie závisí od druhu dreva. Prevažne však ide o zm</w:t>
      </w:r>
      <w:r>
        <w:rPr>
          <w:rFonts w:ascii="Arial" w:hAnsi="Arial" w:cs="Arial"/>
          <w:sz w:val="24"/>
          <w:szCs w:val="24"/>
        </w:rPr>
        <w:t>es drevín a pohybuje sa v rozme</w:t>
      </w:r>
      <w:r w:rsidRPr="00434B05">
        <w:rPr>
          <w:rFonts w:ascii="Arial" w:hAnsi="Arial" w:cs="Arial"/>
          <w:sz w:val="24"/>
          <w:szCs w:val="24"/>
        </w:rPr>
        <w:t>dzí: vlhkosť (40 - 70%), organické látky (85 - 97%), obsah dusíka (0,1 0,4%), obsah fosforu (0 0,1%), pomer C:N (70- 200:1). Tento materiál je potrebné vo väčšine prípadov</w:t>
      </w:r>
      <w:r>
        <w:rPr>
          <w:rFonts w:ascii="Arial" w:hAnsi="Arial" w:cs="Arial"/>
          <w:sz w:val="24"/>
          <w:szCs w:val="24"/>
        </w:rPr>
        <w:t xml:space="preserve"> upravovať d</w:t>
      </w:r>
      <w:r w:rsidRPr="00434B05">
        <w:rPr>
          <w:rFonts w:ascii="Arial" w:hAnsi="Arial" w:cs="Arial"/>
          <w:sz w:val="24"/>
          <w:szCs w:val="24"/>
        </w:rPr>
        <w:t xml:space="preserve">rvením alebo </w:t>
      </w:r>
      <w:proofErr w:type="spellStart"/>
      <w:r w:rsidRPr="00434B05">
        <w:rPr>
          <w:rFonts w:ascii="Arial" w:hAnsi="Arial" w:cs="Arial"/>
          <w:sz w:val="24"/>
          <w:szCs w:val="24"/>
        </w:rPr>
        <w:t>šti</w:t>
      </w:r>
      <w:r>
        <w:rPr>
          <w:rFonts w:ascii="Arial" w:hAnsi="Arial" w:cs="Arial"/>
          <w:sz w:val="24"/>
          <w:szCs w:val="24"/>
        </w:rPr>
        <w:t>epkovaním</w:t>
      </w:r>
      <w:proofErr w:type="spellEnd"/>
      <w:r>
        <w:rPr>
          <w:rFonts w:ascii="Arial" w:hAnsi="Arial" w:cs="Arial"/>
          <w:sz w:val="24"/>
          <w:szCs w:val="24"/>
        </w:rPr>
        <w:t>. Je to nevyhnutný dopl</w:t>
      </w:r>
      <w:r w:rsidRPr="00434B05">
        <w:rPr>
          <w:rFonts w:ascii="Arial" w:hAnsi="Arial" w:cs="Arial"/>
          <w:sz w:val="24"/>
          <w:szCs w:val="24"/>
        </w:rPr>
        <w:t>nok surovinovej skladby napríklad</w:t>
      </w:r>
      <w:r>
        <w:rPr>
          <w:rFonts w:ascii="Arial" w:hAnsi="Arial" w:cs="Arial"/>
          <w:sz w:val="24"/>
          <w:szCs w:val="24"/>
        </w:rPr>
        <w:t xml:space="preserve"> pri kompostovaní trávy, ako materiál</w:t>
      </w:r>
      <w:r w:rsidRPr="00434B05">
        <w:rPr>
          <w:rFonts w:ascii="Arial" w:hAnsi="Arial" w:cs="Arial"/>
          <w:sz w:val="24"/>
          <w:szCs w:val="24"/>
        </w:rPr>
        <w:t xml:space="preserve"> udržujúci pórovitosť kompostovanej hrom</w:t>
      </w:r>
      <w:r w:rsidR="006856B8">
        <w:rPr>
          <w:rFonts w:ascii="Arial" w:hAnsi="Arial" w:cs="Arial"/>
          <w:sz w:val="24"/>
          <w:szCs w:val="24"/>
        </w:rPr>
        <w:t>ad</w:t>
      </w:r>
      <w:r w:rsidRPr="00434B05">
        <w:rPr>
          <w:rFonts w:ascii="Arial" w:hAnsi="Arial" w:cs="Arial"/>
          <w:sz w:val="24"/>
          <w:szCs w:val="24"/>
        </w:rPr>
        <w:t>y.</w:t>
      </w:r>
    </w:p>
    <w:p w14:paraId="0314ABA2" w14:textId="77777777" w:rsidR="00434B05" w:rsidRPr="00434B05" w:rsidRDefault="00434B05" w:rsidP="00434B05">
      <w:pPr>
        <w:rPr>
          <w:rFonts w:ascii="Arial" w:hAnsi="Arial" w:cs="Arial"/>
          <w:sz w:val="24"/>
          <w:szCs w:val="24"/>
        </w:rPr>
      </w:pPr>
      <w:r w:rsidRPr="00434B05">
        <w:rPr>
          <w:rFonts w:ascii="Arial" w:hAnsi="Arial" w:cs="Arial"/>
          <w:sz w:val="24"/>
          <w:szCs w:val="24"/>
        </w:rPr>
        <w:t>Ďalšie</w:t>
      </w:r>
      <w:r w:rsidR="006856B8">
        <w:rPr>
          <w:rFonts w:ascii="Arial" w:hAnsi="Arial" w:cs="Arial"/>
          <w:sz w:val="24"/>
          <w:szCs w:val="24"/>
        </w:rPr>
        <w:t xml:space="preserve"> odpady zo zelene, ktoré sa v m</w:t>
      </w:r>
      <w:r w:rsidRPr="00434B05">
        <w:rPr>
          <w:rFonts w:ascii="Arial" w:hAnsi="Arial" w:cs="Arial"/>
          <w:sz w:val="24"/>
          <w:szCs w:val="24"/>
        </w:rPr>
        <w:t>este vyskytujú, sú:</w:t>
      </w:r>
    </w:p>
    <w:p w14:paraId="4B092AC9" w14:textId="77777777" w:rsidR="006856B8" w:rsidRDefault="00434B05" w:rsidP="00434B05">
      <w:pPr>
        <w:pStyle w:val="Odsekzoznamu"/>
        <w:numPr>
          <w:ilvl w:val="0"/>
          <w:numId w:val="9"/>
        </w:numPr>
        <w:rPr>
          <w:rFonts w:ascii="Arial" w:hAnsi="Arial" w:cs="Arial"/>
          <w:sz w:val="24"/>
          <w:szCs w:val="24"/>
        </w:rPr>
      </w:pPr>
      <w:r w:rsidRPr="006856B8">
        <w:rPr>
          <w:rFonts w:ascii="Arial" w:hAnsi="Arial" w:cs="Arial"/>
          <w:sz w:val="24"/>
          <w:szCs w:val="24"/>
        </w:rPr>
        <w:t>biologický odpad z</w:t>
      </w:r>
      <w:r w:rsidR="006856B8">
        <w:rPr>
          <w:rFonts w:ascii="Arial" w:hAnsi="Arial" w:cs="Arial"/>
          <w:sz w:val="24"/>
          <w:szCs w:val="24"/>
        </w:rPr>
        <w:t> </w:t>
      </w:r>
      <w:r w:rsidR="006856B8" w:rsidRPr="006856B8">
        <w:rPr>
          <w:rFonts w:ascii="Arial" w:hAnsi="Arial" w:cs="Arial"/>
          <w:sz w:val="24"/>
          <w:szCs w:val="24"/>
        </w:rPr>
        <w:t>cintorínov</w:t>
      </w:r>
    </w:p>
    <w:p w14:paraId="39BB3F0F" w14:textId="77777777" w:rsidR="006856B8" w:rsidRDefault="00434B05" w:rsidP="00434B05">
      <w:pPr>
        <w:pStyle w:val="Odsekzoznamu"/>
        <w:numPr>
          <w:ilvl w:val="0"/>
          <w:numId w:val="9"/>
        </w:numPr>
        <w:rPr>
          <w:rFonts w:ascii="Arial" w:hAnsi="Arial" w:cs="Arial"/>
          <w:sz w:val="24"/>
          <w:szCs w:val="24"/>
        </w:rPr>
      </w:pPr>
      <w:r w:rsidRPr="006856B8">
        <w:rPr>
          <w:rFonts w:ascii="Arial" w:hAnsi="Arial" w:cs="Arial"/>
          <w:sz w:val="24"/>
          <w:szCs w:val="24"/>
        </w:rPr>
        <w:t>odpad z kvetinových záhonov</w:t>
      </w:r>
    </w:p>
    <w:p w14:paraId="5F6EEB5A" w14:textId="77777777" w:rsidR="00434B05" w:rsidRPr="006856B8" w:rsidRDefault="00434B05" w:rsidP="00434B05">
      <w:pPr>
        <w:pStyle w:val="Odsekzoznamu"/>
        <w:numPr>
          <w:ilvl w:val="0"/>
          <w:numId w:val="9"/>
        </w:numPr>
        <w:rPr>
          <w:rFonts w:ascii="Arial" w:hAnsi="Arial" w:cs="Arial"/>
          <w:sz w:val="24"/>
          <w:szCs w:val="24"/>
        </w:rPr>
      </w:pPr>
      <w:r w:rsidRPr="006856B8">
        <w:rPr>
          <w:rFonts w:ascii="Arial" w:hAnsi="Arial" w:cs="Arial"/>
          <w:sz w:val="24"/>
          <w:szCs w:val="24"/>
        </w:rPr>
        <w:t xml:space="preserve">odpad zo záhrad (pozberové zvyšky) </w:t>
      </w:r>
    </w:p>
    <w:p w14:paraId="3D47D1C8" w14:textId="77777777" w:rsidR="00434B05" w:rsidRDefault="00434B05" w:rsidP="00434B05">
      <w:pPr>
        <w:rPr>
          <w:rFonts w:ascii="Arial" w:hAnsi="Arial" w:cs="Arial"/>
          <w:sz w:val="24"/>
          <w:szCs w:val="24"/>
        </w:rPr>
      </w:pPr>
      <w:r w:rsidRPr="00434B05">
        <w:rPr>
          <w:rFonts w:ascii="Arial" w:hAnsi="Arial" w:cs="Arial"/>
          <w:sz w:val="24"/>
          <w:szCs w:val="24"/>
        </w:rPr>
        <w:t>Odpad zo zelene je potrebné vo väčšine prípadov pred kompostovaním podrviť a vytriediť z nich nerozložiteľné prímesi. Tento materiál zväčša nevykazuje problémy so zápachom ani výluhmi. Odpad však môže obsahovať nečistoty (kamene, kov, plasty), ktoré musia byť vytriedené.</w:t>
      </w:r>
    </w:p>
    <w:p w14:paraId="0747C9B0" w14:textId="77777777" w:rsidR="006856B8" w:rsidRPr="006856B8" w:rsidRDefault="006856B8" w:rsidP="006856B8">
      <w:pPr>
        <w:rPr>
          <w:rFonts w:ascii="Arial" w:hAnsi="Arial" w:cs="Arial"/>
          <w:b/>
          <w:sz w:val="24"/>
          <w:szCs w:val="24"/>
        </w:rPr>
      </w:pPr>
      <w:r>
        <w:rPr>
          <w:rFonts w:ascii="Arial" w:hAnsi="Arial" w:cs="Arial"/>
          <w:b/>
          <w:sz w:val="24"/>
          <w:szCs w:val="24"/>
        </w:rPr>
        <w:t>2.2 Kompostovani</w:t>
      </w:r>
      <w:r w:rsidRPr="006856B8">
        <w:rPr>
          <w:rFonts w:ascii="Arial" w:hAnsi="Arial" w:cs="Arial"/>
          <w:b/>
          <w:sz w:val="24"/>
          <w:szCs w:val="24"/>
        </w:rPr>
        <w:t xml:space="preserve">e v </w:t>
      </w:r>
      <w:proofErr w:type="spellStart"/>
      <w:r>
        <w:rPr>
          <w:rFonts w:ascii="Arial" w:hAnsi="Arial" w:cs="Arial"/>
          <w:b/>
          <w:sz w:val="24"/>
          <w:szCs w:val="24"/>
        </w:rPr>
        <w:t>kompostovac</w:t>
      </w:r>
      <w:r w:rsidRPr="006856B8">
        <w:rPr>
          <w:rFonts w:ascii="Arial" w:hAnsi="Arial" w:cs="Arial"/>
          <w:b/>
          <w:sz w:val="24"/>
          <w:szCs w:val="24"/>
        </w:rPr>
        <w:t>om</w:t>
      </w:r>
      <w:proofErr w:type="spellEnd"/>
      <w:r w:rsidRPr="006856B8">
        <w:rPr>
          <w:rFonts w:ascii="Arial" w:hAnsi="Arial" w:cs="Arial"/>
          <w:b/>
          <w:sz w:val="24"/>
          <w:szCs w:val="24"/>
        </w:rPr>
        <w:t xml:space="preserve"> boxe BRO </w:t>
      </w:r>
      <w:proofErr w:type="spellStart"/>
      <w:r w:rsidRPr="006856B8">
        <w:rPr>
          <w:rFonts w:ascii="Arial" w:hAnsi="Arial" w:cs="Arial"/>
          <w:b/>
          <w:sz w:val="24"/>
          <w:szCs w:val="24"/>
        </w:rPr>
        <w:t>Hantsch</w:t>
      </w:r>
      <w:proofErr w:type="spellEnd"/>
    </w:p>
    <w:p w14:paraId="68112B38" w14:textId="77777777" w:rsidR="006856B8" w:rsidRPr="006856B8" w:rsidRDefault="006856B8" w:rsidP="006856B8">
      <w:pPr>
        <w:rPr>
          <w:rFonts w:ascii="Arial" w:hAnsi="Arial" w:cs="Arial"/>
          <w:sz w:val="24"/>
          <w:szCs w:val="24"/>
        </w:rPr>
      </w:pPr>
      <w:r>
        <w:rPr>
          <w:rFonts w:ascii="Arial" w:hAnsi="Arial" w:cs="Arial"/>
          <w:sz w:val="24"/>
          <w:szCs w:val="24"/>
        </w:rPr>
        <w:t>Biologicky rozložiteľný od</w:t>
      </w:r>
      <w:r w:rsidRPr="006856B8">
        <w:rPr>
          <w:rFonts w:ascii="Arial" w:hAnsi="Arial" w:cs="Arial"/>
          <w:sz w:val="24"/>
          <w:szCs w:val="24"/>
        </w:rPr>
        <w:t>pad preberá v zariadení vyškolený zodpovedný pracovník, ktorý urobí vizuálnu kontrolu kvality a vlastností preberaného odpadu a zaeviduje prevzatý odpad do prevádzkového denníka</w:t>
      </w:r>
      <w:r>
        <w:rPr>
          <w:rFonts w:ascii="Arial" w:hAnsi="Arial" w:cs="Arial"/>
          <w:sz w:val="24"/>
          <w:szCs w:val="24"/>
        </w:rPr>
        <w:t>. BRO</w:t>
      </w:r>
      <w:r w:rsidRPr="006856B8">
        <w:rPr>
          <w:rFonts w:ascii="Arial" w:hAnsi="Arial" w:cs="Arial"/>
          <w:sz w:val="24"/>
          <w:szCs w:val="24"/>
        </w:rPr>
        <w:t xml:space="preserve"> z mesta Prievidza a biologický odpad z kuchyne, zelene, kalov bude zvážaný do skladu BRO.</w:t>
      </w:r>
    </w:p>
    <w:p w14:paraId="75B3EBB7"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Pracovník vykoná podľa potreby vytriedenie </w:t>
      </w:r>
      <w:proofErr w:type="spellStart"/>
      <w:r w:rsidRPr="006856B8">
        <w:rPr>
          <w:rFonts w:ascii="Arial" w:hAnsi="Arial" w:cs="Arial"/>
          <w:sz w:val="24"/>
          <w:szCs w:val="24"/>
        </w:rPr>
        <w:t>prímesných</w:t>
      </w:r>
      <w:proofErr w:type="spellEnd"/>
      <w:r w:rsidRPr="006856B8">
        <w:rPr>
          <w:rFonts w:ascii="Arial" w:hAnsi="Arial" w:cs="Arial"/>
          <w:sz w:val="24"/>
          <w:szCs w:val="24"/>
        </w:rPr>
        <w:t xml:space="preserve"> odpadov a následne mechanickú úpravu materiálu (drvenie, preosiatie). Materiály, ktorých štr</w:t>
      </w:r>
      <w:r>
        <w:rPr>
          <w:rFonts w:ascii="Arial" w:hAnsi="Arial" w:cs="Arial"/>
          <w:sz w:val="24"/>
          <w:szCs w:val="24"/>
        </w:rPr>
        <w:t xml:space="preserve">uktúra to dovolí — suchšie, </w:t>
      </w:r>
      <w:proofErr w:type="spellStart"/>
      <w:r>
        <w:rPr>
          <w:rFonts w:ascii="Arial" w:hAnsi="Arial" w:cs="Arial"/>
          <w:sz w:val="24"/>
          <w:szCs w:val="24"/>
        </w:rPr>
        <w:t>uhlí</w:t>
      </w:r>
      <w:r w:rsidRPr="006856B8">
        <w:rPr>
          <w:rFonts w:ascii="Arial" w:hAnsi="Arial" w:cs="Arial"/>
          <w:sz w:val="24"/>
          <w:szCs w:val="24"/>
        </w:rPr>
        <w:t>katé</w:t>
      </w:r>
      <w:proofErr w:type="spellEnd"/>
      <w:r w:rsidRPr="006856B8">
        <w:rPr>
          <w:rFonts w:ascii="Arial" w:hAnsi="Arial" w:cs="Arial"/>
          <w:sz w:val="24"/>
          <w:szCs w:val="24"/>
        </w:rPr>
        <w:t xml:space="preserve"> suroviny (</w:t>
      </w:r>
      <w:proofErr w:type="spellStart"/>
      <w:r w:rsidRPr="006856B8">
        <w:rPr>
          <w:rFonts w:ascii="Arial" w:hAnsi="Arial" w:cs="Arial"/>
          <w:sz w:val="24"/>
          <w:szCs w:val="24"/>
        </w:rPr>
        <w:t>Iístie</w:t>
      </w:r>
      <w:proofErr w:type="spellEnd"/>
      <w:r w:rsidRPr="006856B8">
        <w:rPr>
          <w:rFonts w:ascii="Arial" w:hAnsi="Arial" w:cs="Arial"/>
          <w:sz w:val="24"/>
          <w:szCs w:val="24"/>
        </w:rPr>
        <w:t>, drevná štiepka, atď.) budú dočasne uskladňované a priebežne podľa potreby používané na premiešavanie s materiálmi s vysokou vlhkosťou (čerstvá tráva,</w:t>
      </w:r>
      <w:r>
        <w:rPr>
          <w:rFonts w:ascii="Arial" w:hAnsi="Arial" w:cs="Arial"/>
          <w:sz w:val="24"/>
          <w:szCs w:val="24"/>
        </w:rPr>
        <w:t xml:space="preserve"> zvyšky z ovocia a zeleniny, atď.</w:t>
      </w:r>
      <w:r w:rsidRPr="006856B8">
        <w:rPr>
          <w:rFonts w:ascii="Arial" w:hAnsi="Arial" w:cs="Arial"/>
          <w:sz w:val="24"/>
          <w:szCs w:val="24"/>
        </w:rPr>
        <w:t>) vo vopred určenom pomere a následne navážané do aeróbneho boxu BRO HANTSCH.</w:t>
      </w:r>
    </w:p>
    <w:p w14:paraId="1266CCA9" w14:textId="77777777" w:rsidR="006856B8" w:rsidRPr="006856B8" w:rsidRDefault="006856B8" w:rsidP="006856B8">
      <w:pPr>
        <w:rPr>
          <w:rFonts w:ascii="Arial" w:hAnsi="Arial" w:cs="Arial"/>
          <w:sz w:val="24"/>
          <w:szCs w:val="24"/>
        </w:rPr>
      </w:pPr>
      <w:r w:rsidRPr="006856B8">
        <w:rPr>
          <w:rFonts w:ascii="Arial" w:hAnsi="Arial" w:cs="Arial"/>
          <w:sz w:val="24"/>
          <w:szCs w:val="24"/>
        </w:rPr>
        <w:t>Pred ich spracovaním sa musia zistiť ich vlastnosti, a pripadne ove</w:t>
      </w:r>
      <w:r>
        <w:rPr>
          <w:rFonts w:ascii="Arial" w:hAnsi="Arial" w:cs="Arial"/>
          <w:sz w:val="24"/>
          <w:szCs w:val="24"/>
        </w:rPr>
        <w:t>ri</w:t>
      </w:r>
      <w:r w:rsidRPr="006856B8">
        <w:rPr>
          <w:rFonts w:ascii="Arial" w:hAnsi="Arial" w:cs="Arial"/>
          <w:sz w:val="24"/>
          <w:szCs w:val="24"/>
        </w:rPr>
        <w:t>ť prítomnosť „sledovaných látok" podľa STN 46 5735 podľa charakteru a zdroja BRO. Podľa charakteru a zloženia odpadov sa zabezpečia doplnkové materiály pre vhodnú skladbu surovin</w:t>
      </w:r>
      <w:r>
        <w:rPr>
          <w:rFonts w:ascii="Arial" w:hAnsi="Arial" w:cs="Arial"/>
          <w:sz w:val="24"/>
          <w:szCs w:val="24"/>
        </w:rPr>
        <w:t>y na kompostovanie ( hlavne pomer C/N</w:t>
      </w:r>
      <w:r w:rsidRPr="006856B8">
        <w:rPr>
          <w:rFonts w:ascii="Arial" w:hAnsi="Arial" w:cs="Arial"/>
          <w:sz w:val="24"/>
          <w:szCs w:val="24"/>
        </w:rPr>
        <w:t>, vhodná zrnitosť, vlhkosť,...).</w:t>
      </w:r>
    </w:p>
    <w:p w14:paraId="0CC62891"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Zložky vyseparovaného biologicky rozložiteľného odpadu zbavené nežiaducich prímesí a podrvené na požadovanú frakciu sú dávkované do </w:t>
      </w:r>
      <w:proofErr w:type="spellStart"/>
      <w:r w:rsidRPr="006856B8">
        <w:rPr>
          <w:rFonts w:ascii="Arial" w:hAnsi="Arial" w:cs="Arial"/>
          <w:sz w:val="24"/>
          <w:szCs w:val="24"/>
        </w:rPr>
        <w:t>kompostovacieho</w:t>
      </w:r>
      <w:proofErr w:type="spellEnd"/>
      <w:r w:rsidRPr="006856B8">
        <w:rPr>
          <w:rFonts w:ascii="Arial" w:hAnsi="Arial" w:cs="Arial"/>
          <w:sz w:val="24"/>
          <w:szCs w:val="24"/>
        </w:rPr>
        <w:t xml:space="preserve"> boxu </w:t>
      </w:r>
      <w:proofErr w:type="spellStart"/>
      <w:r w:rsidRPr="006856B8">
        <w:rPr>
          <w:rFonts w:ascii="Arial" w:hAnsi="Arial" w:cs="Arial"/>
          <w:sz w:val="24"/>
          <w:szCs w:val="24"/>
        </w:rPr>
        <w:t>Hantsch</w:t>
      </w:r>
      <w:proofErr w:type="spellEnd"/>
      <w:r w:rsidRPr="006856B8">
        <w:rPr>
          <w:rFonts w:ascii="Arial" w:hAnsi="Arial" w:cs="Arial"/>
          <w:sz w:val="24"/>
          <w:szCs w:val="24"/>
        </w:rPr>
        <w:t>, kde je zmes premiešavaním homogenizovaná.</w:t>
      </w:r>
    </w:p>
    <w:p w14:paraId="290F0CDB" w14:textId="77777777" w:rsidR="006856B8" w:rsidRPr="006856B8" w:rsidRDefault="006856B8" w:rsidP="006856B8">
      <w:pPr>
        <w:rPr>
          <w:rFonts w:ascii="Arial" w:hAnsi="Arial" w:cs="Arial"/>
          <w:sz w:val="24"/>
          <w:szCs w:val="24"/>
        </w:rPr>
      </w:pPr>
      <w:r>
        <w:rPr>
          <w:rFonts w:ascii="Arial" w:hAnsi="Arial" w:cs="Arial"/>
          <w:sz w:val="24"/>
          <w:szCs w:val="24"/>
        </w:rPr>
        <w:t>Samotný proces kom</w:t>
      </w:r>
      <w:r w:rsidRPr="006856B8">
        <w:rPr>
          <w:rFonts w:ascii="Arial" w:hAnsi="Arial" w:cs="Arial"/>
          <w:sz w:val="24"/>
          <w:szCs w:val="24"/>
        </w:rPr>
        <w:t>postovania prebieha v dvoch fázach.</w:t>
      </w:r>
    </w:p>
    <w:p w14:paraId="416D00A8"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Prvá fáza prebieha vháňaním vzduchu pomocou centrifugálneho dúchadla cez potrubný systém, ktorý je uložený v podlahe haly. Riadenie vetracieho procesu prebieha pomocou centrálnej riadiacej jednotky, ktorá zbiera informácie a proces </w:t>
      </w:r>
      <w:r w:rsidRPr="006856B8">
        <w:rPr>
          <w:rFonts w:ascii="Arial" w:hAnsi="Arial" w:cs="Arial"/>
          <w:sz w:val="24"/>
          <w:szCs w:val="24"/>
        </w:rPr>
        <w:lastRenderedPageBreak/>
        <w:t>ovláda zapínaním a vypínaním jednotlivých dúchadiel. V projekte sa uvažuje celkovo s umiestnení</w:t>
      </w:r>
      <w:r>
        <w:rPr>
          <w:rFonts w:ascii="Arial" w:hAnsi="Arial" w:cs="Arial"/>
          <w:sz w:val="24"/>
          <w:szCs w:val="24"/>
        </w:rPr>
        <w:t>m</w:t>
      </w:r>
      <w:r w:rsidRPr="006856B8">
        <w:rPr>
          <w:rFonts w:ascii="Arial" w:hAnsi="Arial" w:cs="Arial"/>
          <w:sz w:val="24"/>
          <w:szCs w:val="24"/>
        </w:rPr>
        <w:t xml:space="preserve"> 3 kusov kompostovacích boxov so šírkou 6m.</w:t>
      </w:r>
    </w:p>
    <w:p w14:paraId="0DBEF15F" w14:textId="77777777" w:rsidR="006856B8" w:rsidRPr="006856B8" w:rsidRDefault="006856B8" w:rsidP="006856B8">
      <w:pPr>
        <w:rPr>
          <w:rFonts w:ascii="Arial" w:hAnsi="Arial" w:cs="Arial"/>
          <w:sz w:val="24"/>
          <w:szCs w:val="24"/>
        </w:rPr>
      </w:pPr>
      <w:r w:rsidRPr="006856B8">
        <w:rPr>
          <w:rFonts w:ascii="Arial" w:hAnsi="Arial" w:cs="Arial"/>
          <w:sz w:val="24"/>
          <w:szCs w:val="24"/>
        </w:rPr>
        <w:t>Druhá pasívna fáza je dozrievanie s mechanickým obracaním</w:t>
      </w:r>
      <w:r>
        <w:rPr>
          <w:rFonts w:ascii="Arial" w:hAnsi="Arial" w:cs="Arial"/>
          <w:sz w:val="24"/>
          <w:szCs w:val="24"/>
        </w:rPr>
        <w:t xml:space="preserve"> produktu.</w:t>
      </w:r>
    </w:p>
    <w:p w14:paraId="713E6FCC" w14:textId="77777777" w:rsidR="006856B8" w:rsidRPr="006856B8" w:rsidRDefault="006856B8" w:rsidP="006856B8">
      <w:pPr>
        <w:rPr>
          <w:rFonts w:ascii="Arial" w:hAnsi="Arial" w:cs="Arial"/>
          <w:sz w:val="24"/>
          <w:szCs w:val="24"/>
        </w:rPr>
      </w:pPr>
      <w:r>
        <w:rPr>
          <w:rFonts w:ascii="Arial" w:hAnsi="Arial" w:cs="Arial"/>
          <w:sz w:val="24"/>
          <w:szCs w:val="24"/>
        </w:rPr>
        <w:t>Nasled</w:t>
      </w:r>
      <w:r w:rsidRPr="006856B8">
        <w:rPr>
          <w:rFonts w:ascii="Arial" w:hAnsi="Arial" w:cs="Arial"/>
          <w:sz w:val="24"/>
          <w:szCs w:val="24"/>
        </w:rPr>
        <w:t>uje doba čakania. Pri kompostovaní umožňuje regulácia prevádzky pomocou dúchadiel, ktoré zaisťujú obsah kyslíka v rozsahu nastavených horných a dolných hodnôt</w:t>
      </w:r>
      <w:r>
        <w:rPr>
          <w:rFonts w:ascii="Arial" w:hAnsi="Arial" w:cs="Arial"/>
          <w:sz w:val="24"/>
          <w:szCs w:val="24"/>
        </w:rPr>
        <w:t xml:space="preserve"> </w:t>
      </w:r>
      <w:r w:rsidRPr="006856B8">
        <w:rPr>
          <w:rFonts w:ascii="Arial" w:hAnsi="Arial" w:cs="Arial"/>
          <w:sz w:val="24"/>
          <w:szCs w:val="24"/>
        </w:rPr>
        <w:t>(</w:t>
      </w:r>
      <w:proofErr w:type="spellStart"/>
      <w:r w:rsidRPr="006856B8">
        <w:rPr>
          <w:rFonts w:ascii="Arial" w:hAnsi="Arial" w:cs="Arial"/>
          <w:sz w:val="24"/>
          <w:szCs w:val="24"/>
        </w:rPr>
        <w:t>parametrizované</w:t>
      </w:r>
      <w:proofErr w:type="spellEnd"/>
      <w:r w:rsidRPr="006856B8">
        <w:rPr>
          <w:rFonts w:ascii="Arial" w:hAnsi="Arial" w:cs="Arial"/>
          <w:sz w:val="24"/>
          <w:szCs w:val="24"/>
        </w:rPr>
        <w:t xml:space="preserve"> sú v počítači), precízny prívod kyslíka k mikroorganizmom a vylučuje nebezpečenstvo nedostatku alebo prebytku kyslíka, čo vedie k funkčným poruchám fermentácie a vysokej potrebe zavlažovania.</w:t>
      </w:r>
    </w:p>
    <w:p w14:paraId="0353DE59"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Navrhovaný systém umožňuje, aby všetok materiál bol rozložený v aeróbnom procese. </w:t>
      </w:r>
      <w:r>
        <w:rPr>
          <w:rFonts w:ascii="Arial" w:hAnsi="Arial" w:cs="Arial"/>
          <w:sz w:val="24"/>
          <w:szCs w:val="24"/>
        </w:rPr>
        <w:t>Systém môže pracovať podľa</w:t>
      </w:r>
      <w:r w:rsidRPr="006856B8">
        <w:rPr>
          <w:rFonts w:ascii="Arial" w:hAnsi="Arial" w:cs="Arial"/>
          <w:sz w:val="24"/>
          <w:szCs w:val="24"/>
        </w:rPr>
        <w:t xml:space="preserve"> spracovaného m</w:t>
      </w:r>
      <w:r>
        <w:rPr>
          <w:rFonts w:ascii="Arial" w:hAnsi="Arial" w:cs="Arial"/>
          <w:sz w:val="24"/>
          <w:szCs w:val="24"/>
        </w:rPr>
        <w:t xml:space="preserve">ateriálu buď s tepelnými </w:t>
      </w:r>
      <w:proofErr w:type="spellStart"/>
      <w:r>
        <w:rPr>
          <w:rFonts w:ascii="Arial" w:hAnsi="Arial" w:cs="Arial"/>
          <w:sz w:val="24"/>
          <w:szCs w:val="24"/>
        </w:rPr>
        <w:t>čidlam</w:t>
      </w:r>
      <w:r w:rsidRPr="006856B8">
        <w:rPr>
          <w:rFonts w:ascii="Arial" w:hAnsi="Arial" w:cs="Arial"/>
          <w:sz w:val="24"/>
          <w:szCs w:val="24"/>
        </w:rPr>
        <w:t>i</w:t>
      </w:r>
      <w:proofErr w:type="spellEnd"/>
      <w:r w:rsidRPr="006856B8">
        <w:rPr>
          <w:rFonts w:ascii="Arial" w:hAnsi="Arial" w:cs="Arial"/>
          <w:sz w:val="24"/>
          <w:szCs w:val="24"/>
        </w:rPr>
        <w:t xml:space="preserve"> (pri stabi</w:t>
      </w:r>
      <w:r>
        <w:rPr>
          <w:rFonts w:ascii="Arial" w:hAnsi="Arial" w:cs="Arial"/>
          <w:sz w:val="24"/>
          <w:szCs w:val="24"/>
        </w:rPr>
        <w:t xml:space="preserve">lizácii) alebo s </w:t>
      </w:r>
      <w:proofErr w:type="spellStart"/>
      <w:r>
        <w:rPr>
          <w:rFonts w:ascii="Arial" w:hAnsi="Arial" w:cs="Arial"/>
          <w:sz w:val="24"/>
          <w:szCs w:val="24"/>
        </w:rPr>
        <w:t>čidlami</w:t>
      </w:r>
      <w:proofErr w:type="spellEnd"/>
      <w:r>
        <w:rPr>
          <w:rFonts w:ascii="Arial" w:hAnsi="Arial" w:cs="Arial"/>
          <w:sz w:val="24"/>
          <w:szCs w:val="24"/>
        </w:rPr>
        <w:t xml:space="preserve"> kyslík/</w:t>
      </w:r>
      <w:r w:rsidRPr="006856B8">
        <w:rPr>
          <w:rFonts w:ascii="Arial" w:hAnsi="Arial" w:cs="Arial"/>
          <w:sz w:val="24"/>
          <w:szCs w:val="24"/>
        </w:rPr>
        <w:t>teplota pri kompostovaní. V prípade tohto projektu sú navrhnuté zaradenia, ktoré mô</w:t>
      </w:r>
      <w:r>
        <w:rPr>
          <w:rFonts w:ascii="Arial" w:hAnsi="Arial" w:cs="Arial"/>
          <w:sz w:val="24"/>
          <w:szCs w:val="24"/>
        </w:rPr>
        <w:t xml:space="preserve">žu pracovať s oboma </w:t>
      </w:r>
      <w:proofErr w:type="spellStart"/>
      <w:r>
        <w:rPr>
          <w:rFonts w:ascii="Arial" w:hAnsi="Arial" w:cs="Arial"/>
          <w:sz w:val="24"/>
          <w:szCs w:val="24"/>
        </w:rPr>
        <w:t>čidlami</w:t>
      </w:r>
      <w:proofErr w:type="spellEnd"/>
      <w:r>
        <w:rPr>
          <w:rFonts w:ascii="Arial" w:hAnsi="Arial" w:cs="Arial"/>
          <w:sz w:val="24"/>
          <w:szCs w:val="24"/>
        </w:rPr>
        <w:t xml:space="preserve"> podľa potreby. Sle</w:t>
      </w:r>
      <w:r w:rsidRPr="006856B8">
        <w:rPr>
          <w:rFonts w:ascii="Arial" w:hAnsi="Arial" w:cs="Arial"/>
          <w:sz w:val="24"/>
          <w:szCs w:val="24"/>
        </w:rPr>
        <w:t xml:space="preserve">dovanie mechanického a biologického procesu sa bude vykonávať od obslužného pultu, ktorý sa nachádza priamo vo </w:t>
      </w:r>
      <w:proofErr w:type="spellStart"/>
      <w:r w:rsidRPr="006856B8">
        <w:rPr>
          <w:rFonts w:ascii="Arial" w:hAnsi="Arial" w:cs="Arial"/>
          <w:sz w:val="24"/>
          <w:szCs w:val="24"/>
        </w:rPr>
        <w:t>velíne</w:t>
      </w:r>
      <w:proofErr w:type="spellEnd"/>
      <w:r w:rsidRPr="006856B8">
        <w:rPr>
          <w:rFonts w:ascii="Arial" w:hAnsi="Arial" w:cs="Arial"/>
          <w:sz w:val="24"/>
          <w:szCs w:val="24"/>
        </w:rPr>
        <w:t>. To je hlavná komunikácia medzi užívateľom a procesom. Používa sa software COMPOMATIC, ktorý zbiera informácie od jednotlivých skupín a tieto formátuje.</w:t>
      </w:r>
    </w:p>
    <w:p w14:paraId="4385ABE9"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Koncept </w:t>
      </w:r>
      <w:proofErr w:type="spellStart"/>
      <w:r w:rsidRPr="006856B8">
        <w:rPr>
          <w:rFonts w:ascii="Arial" w:hAnsi="Arial" w:cs="Arial"/>
          <w:sz w:val="24"/>
          <w:szCs w:val="24"/>
        </w:rPr>
        <w:t>kompostovacieho</w:t>
      </w:r>
      <w:proofErr w:type="spellEnd"/>
      <w:r w:rsidRPr="006856B8">
        <w:rPr>
          <w:rFonts w:ascii="Arial" w:hAnsi="Arial" w:cs="Arial"/>
          <w:sz w:val="24"/>
          <w:szCs w:val="24"/>
        </w:rPr>
        <w:t xml:space="preserve"> boxu zaisťuje uzatvorený priestor pre zber korozívnych plynov v bezprostrednej blízkosti produktov. Konštrukcia z ocele a umelej hmoty zabraňuje vzniku akejkoľvek korózii v oblasti cirkulácie a minimalizuje objem vzduchu, ktorý je nutné upraviť a to zvlášť pre každý box. Zakrytie tvoria dve membrány, ktoré uzatvárajú kovovú konštrukciu.</w:t>
      </w:r>
    </w:p>
    <w:p w14:paraId="7A20F098"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Vonkajšia membrána chráni box pred poveternostnými vplyvmi, vnútorná membrána pred atmosférou v boxe. Teplý vzduch z cirkulačnej haly sa zhromažďuje medzi oboma membránami a je vháňaný do boxu. Kondenzát medzi membránami, ktorý vzniká vplyvom rozdielu </w:t>
      </w:r>
      <w:r>
        <w:rPr>
          <w:rFonts w:ascii="Arial" w:hAnsi="Arial" w:cs="Arial"/>
          <w:sz w:val="24"/>
          <w:szCs w:val="24"/>
        </w:rPr>
        <w:t>teplôt</w:t>
      </w:r>
      <w:r w:rsidRPr="006856B8">
        <w:rPr>
          <w:rFonts w:ascii="Arial" w:hAnsi="Arial" w:cs="Arial"/>
          <w:sz w:val="24"/>
          <w:szCs w:val="24"/>
        </w:rPr>
        <w:t xml:space="preserve"> je zvádzaný do žlia</w:t>
      </w:r>
      <w:r>
        <w:rPr>
          <w:rFonts w:ascii="Arial" w:hAnsi="Arial" w:cs="Arial"/>
          <w:sz w:val="24"/>
          <w:szCs w:val="24"/>
        </w:rPr>
        <w:t>bku, ktorý je spojený so systém</w:t>
      </w:r>
      <w:r w:rsidRPr="006856B8">
        <w:rPr>
          <w:rFonts w:ascii="Arial" w:hAnsi="Arial" w:cs="Arial"/>
          <w:sz w:val="24"/>
          <w:szCs w:val="24"/>
        </w:rPr>
        <w:t>om procesnej vody. Vzduch z boxu je odsávaný do zbernej siete na zadnej stene každého b</w:t>
      </w:r>
      <w:r>
        <w:rPr>
          <w:rFonts w:ascii="Arial" w:hAnsi="Arial" w:cs="Arial"/>
          <w:sz w:val="24"/>
          <w:szCs w:val="24"/>
        </w:rPr>
        <w:t xml:space="preserve">oxu a upravovaný v </w:t>
      </w:r>
      <w:proofErr w:type="spellStart"/>
      <w:r>
        <w:rPr>
          <w:rFonts w:ascii="Arial" w:hAnsi="Arial" w:cs="Arial"/>
          <w:sz w:val="24"/>
          <w:szCs w:val="24"/>
        </w:rPr>
        <w:t>biofil</w:t>
      </w:r>
      <w:r w:rsidRPr="006856B8">
        <w:rPr>
          <w:rFonts w:ascii="Arial" w:hAnsi="Arial" w:cs="Arial"/>
          <w:sz w:val="24"/>
          <w:szCs w:val="24"/>
        </w:rPr>
        <w:t>tri</w:t>
      </w:r>
      <w:proofErr w:type="spellEnd"/>
      <w:r w:rsidRPr="006856B8">
        <w:rPr>
          <w:rFonts w:ascii="Arial" w:hAnsi="Arial" w:cs="Arial"/>
          <w:sz w:val="24"/>
          <w:szCs w:val="24"/>
        </w:rPr>
        <w:t>. Predná st</w:t>
      </w:r>
      <w:r>
        <w:rPr>
          <w:rFonts w:ascii="Arial" w:hAnsi="Arial" w:cs="Arial"/>
          <w:sz w:val="24"/>
          <w:szCs w:val="24"/>
        </w:rPr>
        <w:t xml:space="preserve">rana </w:t>
      </w:r>
      <w:proofErr w:type="spellStart"/>
      <w:r>
        <w:rPr>
          <w:rFonts w:ascii="Arial" w:hAnsi="Arial" w:cs="Arial"/>
          <w:sz w:val="24"/>
          <w:szCs w:val="24"/>
        </w:rPr>
        <w:t>kompostovacieho</w:t>
      </w:r>
      <w:proofErr w:type="spellEnd"/>
      <w:r>
        <w:rPr>
          <w:rFonts w:ascii="Arial" w:hAnsi="Arial" w:cs="Arial"/>
          <w:sz w:val="24"/>
          <w:szCs w:val="24"/>
        </w:rPr>
        <w:t xml:space="preserve"> boxu je voľ</w:t>
      </w:r>
      <w:r w:rsidRPr="006856B8">
        <w:rPr>
          <w:rFonts w:ascii="Arial" w:hAnsi="Arial" w:cs="Arial"/>
          <w:sz w:val="24"/>
          <w:szCs w:val="24"/>
        </w:rPr>
        <w:t>ná a prispôsobená na obsluhu technikou.</w:t>
      </w:r>
    </w:p>
    <w:p w14:paraId="5CBAFE17" w14:textId="77777777" w:rsidR="006856B8" w:rsidRPr="006856B8" w:rsidRDefault="006856B8" w:rsidP="006856B8">
      <w:pPr>
        <w:rPr>
          <w:rFonts w:ascii="Arial" w:hAnsi="Arial" w:cs="Arial"/>
          <w:sz w:val="24"/>
          <w:szCs w:val="24"/>
        </w:rPr>
      </w:pPr>
      <w:r w:rsidRPr="006856B8">
        <w:rPr>
          <w:rFonts w:ascii="Arial" w:hAnsi="Arial" w:cs="Arial"/>
          <w:sz w:val="24"/>
          <w:szCs w:val="24"/>
        </w:rPr>
        <w:t xml:space="preserve">Každý box je </w:t>
      </w:r>
      <w:r>
        <w:rPr>
          <w:rFonts w:ascii="Arial" w:hAnsi="Arial" w:cs="Arial"/>
          <w:sz w:val="24"/>
          <w:szCs w:val="24"/>
        </w:rPr>
        <w:t>vybavený dvoma posuvnými vrátami z ocele, pokrytej plastom</w:t>
      </w:r>
      <w:r w:rsidRPr="006856B8">
        <w:rPr>
          <w:rFonts w:ascii="Arial" w:hAnsi="Arial" w:cs="Arial"/>
          <w:sz w:val="24"/>
          <w:szCs w:val="24"/>
        </w:rPr>
        <w:t xml:space="preserve"> a </w:t>
      </w:r>
      <w:r w:rsidR="00502CB3" w:rsidRPr="006856B8">
        <w:rPr>
          <w:rFonts w:ascii="Arial" w:hAnsi="Arial" w:cs="Arial"/>
          <w:sz w:val="24"/>
          <w:szCs w:val="24"/>
        </w:rPr>
        <w:t>prehľadnou</w:t>
      </w:r>
      <w:r w:rsidRPr="006856B8">
        <w:rPr>
          <w:rFonts w:ascii="Arial" w:hAnsi="Arial" w:cs="Arial"/>
          <w:sz w:val="24"/>
          <w:szCs w:val="24"/>
        </w:rPr>
        <w:t xml:space="preserve"> výplňou, ktorá umožňuje prístup technikou k zvážaniu a vyprázdň</w:t>
      </w:r>
      <w:r w:rsidR="00502CB3">
        <w:rPr>
          <w:rFonts w:ascii="Arial" w:hAnsi="Arial" w:cs="Arial"/>
          <w:sz w:val="24"/>
          <w:szCs w:val="24"/>
        </w:rPr>
        <w:t>ovaniu. Vráta sú zavesené na koľajniciach na horn</w:t>
      </w:r>
      <w:r w:rsidRPr="006856B8">
        <w:rPr>
          <w:rFonts w:ascii="Arial" w:hAnsi="Arial" w:cs="Arial"/>
          <w:sz w:val="24"/>
          <w:szCs w:val="24"/>
        </w:rPr>
        <w:t xml:space="preserve">ej časti, čím sa zamedzí treniu spodku a umožní čistenie </w:t>
      </w:r>
      <w:r w:rsidR="00502CB3" w:rsidRPr="006856B8">
        <w:rPr>
          <w:rFonts w:ascii="Arial" w:hAnsi="Arial" w:cs="Arial"/>
          <w:sz w:val="24"/>
          <w:szCs w:val="24"/>
        </w:rPr>
        <w:t>podlahy</w:t>
      </w:r>
      <w:r w:rsidRPr="006856B8">
        <w:rPr>
          <w:rFonts w:ascii="Arial" w:hAnsi="Arial" w:cs="Arial"/>
          <w:sz w:val="24"/>
          <w:szCs w:val="24"/>
        </w:rPr>
        <w:t>.</w:t>
      </w:r>
    </w:p>
    <w:p w14:paraId="0CB29066" w14:textId="77777777" w:rsidR="006856B8" w:rsidRPr="006856B8" w:rsidRDefault="00502CB3" w:rsidP="006856B8">
      <w:pPr>
        <w:rPr>
          <w:rFonts w:ascii="Arial" w:hAnsi="Arial" w:cs="Arial"/>
          <w:sz w:val="24"/>
          <w:szCs w:val="24"/>
        </w:rPr>
      </w:pPr>
      <w:r>
        <w:rPr>
          <w:rFonts w:ascii="Arial" w:hAnsi="Arial" w:cs="Arial"/>
          <w:sz w:val="24"/>
          <w:szCs w:val="24"/>
        </w:rPr>
        <w:t>Doba trv</w:t>
      </w:r>
      <w:r w:rsidR="006856B8" w:rsidRPr="006856B8">
        <w:rPr>
          <w:rFonts w:ascii="Arial" w:hAnsi="Arial" w:cs="Arial"/>
          <w:sz w:val="24"/>
          <w:szCs w:val="24"/>
        </w:rPr>
        <w:t xml:space="preserve">ania jedného </w:t>
      </w:r>
      <w:proofErr w:type="spellStart"/>
      <w:r w:rsidR="006856B8" w:rsidRPr="006856B8">
        <w:rPr>
          <w:rFonts w:ascii="Arial" w:hAnsi="Arial" w:cs="Arial"/>
          <w:sz w:val="24"/>
          <w:szCs w:val="24"/>
        </w:rPr>
        <w:t>kompostovacieho</w:t>
      </w:r>
      <w:proofErr w:type="spellEnd"/>
      <w:r w:rsidR="006856B8" w:rsidRPr="006856B8">
        <w:rPr>
          <w:rFonts w:ascii="Arial" w:hAnsi="Arial" w:cs="Arial"/>
          <w:sz w:val="24"/>
          <w:szCs w:val="24"/>
        </w:rPr>
        <w:t xml:space="preserve"> cyklu je približne 8 týždňov. Po vyhodnotení ukončenia procesu, nasleduje </w:t>
      </w:r>
      <w:r w:rsidRPr="006856B8">
        <w:rPr>
          <w:rFonts w:ascii="Arial" w:hAnsi="Arial" w:cs="Arial"/>
          <w:sz w:val="24"/>
          <w:szCs w:val="24"/>
        </w:rPr>
        <w:t>vyskladnenie</w:t>
      </w:r>
      <w:r w:rsidR="006856B8" w:rsidRPr="006856B8">
        <w:rPr>
          <w:rFonts w:ascii="Arial" w:hAnsi="Arial" w:cs="Arial"/>
          <w:sz w:val="24"/>
          <w:szCs w:val="24"/>
        </w:rPr>
        <w:t xml:space="preserve"> kompostu. V prípade opakovaného používania tých istých surovín v rovnakom pomere a rovnakej surovinovej skladby, nie je potrebné po dosiahnutí požadovaného výsledku, kontrolu kvality pri ostatných </w:t>
      </w:r>
      <w:proofErr w:type="spellStart"/>
      <w:r w:rsidR="006856B8" w:rsidRPr="006856B8">
        <w:rPr>
          <w:rFonts w:ascii="Arial" w:hAnsi="Arial" w:cs="Arial"/>
          <w:sz w:val="24"/>
          <w:szCs w:val="24"/>
        </w:rPr>
        <w:t>zakládkach</w:t>
      </w:r>
      <w:proofErr w:type="spellEnd"/>
      <w:r w:rsidR="006856B8" w:rsidRPr="006856B8">
        <w:rPr>
          <w:rFonts w:ascii="Arial" w:hAnsi="Arial" w:cs="Arial"/>
          <w:sz w:val="24"/>
          <w:szCs w:val="24"/>
        </w:rPr>
        <w:t xml:space="preserve"> opakovať. Ko</w:t>
      </w:r>
      <w:r>
        <w:rPr>
          <w:rFonts w:ascii="Arial" w:hAnsi="Arial" w:cs="Arial"/>
          <w:sz w:val="24"/>
          <w:szCs w:val="24"/>
        </w:rPr>
        <w:t>ntrola kvality sa priebežne robí</w:t>
      </w:r>
      <w:r w:rsidR="006856B8" w:rsidRPr="006856B8">
        <w:rPr>
          <w:rFonts w:ascii="Arial" w:hAnsi="Arial" w:cs="Arial"/>
          <w:sz w:val="24"/>
          <w:szCs w:val="24"/>
        </w:rPr>
        <w:t xml:space="preserve"> vizuálne a 2x ročne v akreditovanom laboratóriu</w:t>
      </w:r>
    </w:p>
    <w:p w14:paraId="395A5CF1" w14:textId="77777777" w:rsidR="006856B8" w:rsidRDefault="006856B8" w:rsidP="006856B8">
      <w:pPr>
        <w:rPr>
          <w:rFonts w:ascii="Arial" w:hAnsi="Arial" w:cs="Arial"/>
          <w:sz w:val="24"/>
          <w:szCs w:val="24"/>
        </w:rPr>
      </w:pPr>
      <w:r w:rsidRPr="006856B8">
        <w:rPr>
          <w:rFonts w:ascii="Arial" w:hAnsi="Arial" w:cs="Arial"/>
          <w:sz w:val="24"/>
          <w:szCs w:val="24"/>
        </w:rPr>
        <w:t xml:space="preserve">Výsledkom zhodnocovania BRO je kompost definovaný ako </w:t>
      </w:r>
      <w:r w:rsidR="00502CB3" w:rsidRPr="006856B8">
        <w:rPr>
          <w:rFonts w:ascii="Arial" w:hAnsi="Arial" w:cs="Arial"/>
          <w:sz w:val="24"/>
          <w:szCs w:val="24"/>
        </w:rPr>
        <w:t>materiál</w:t>
      </w:r>
      <w:r w:rsidR="00502CB3">
        <w:rPr>
          <w:rFonts w:ascii="Arial" w:hAnsi="Arial" w:cs="Arial"/>
          <w:sz w:val="24"/>
          <w:szCs w:val="24"/>
        </w:rPr>
        <w:t xml:space="preserve"> podľa STN 46 57 35 (Priem</w:t>
      </w:r>
      <w:r w:rsidRPr="006856B8">
        <w:rPr>
          <w:rFonts w:ascii="Arial" w:hAnsi="Arial" w:cs="Arial"/>
          <w:sz w:val="24"/>
          <w:szCs w:val="24"/>
        </w:rPr>
        <w:t>yselné komposty).</w:t>
      </w:r>
    </w:p>
    <w:p w14:paraId="5AAC52C1" w14:textId="77777777" w:rsidR="00502CB3" w:rsidRDefault="00502CB3" w:rsidP="00502CB3">
      <w:pPr>
        <w:rPr>
          <w:rFonts w:ascii="Arial" w:hAnsi="Arial" w:cs="Arial"/>
          <w:sz w:val="24"/>
          <w:szCs w:val="24"/>
        </w:rPr>
      </w:pPr>
    </w:p>
    <w:p w14:paraId="1FEFA1B6" w14:textId="77777777" w:rsidR="00502CB3" w:rsidRPr="00502CB3" w:rsidRDefault="00502CB3" w:rsidP="00502CB3">
      <w:pPr>
        <w:rPr>
          <w:rFonts w:ascii="Arial" w:hAnsi="Arial" w:cs="Arial"/>
          <w:b/>
          <w:sz w:val="24"/>
          <w:szCs w:val="24"/>
        </w:rPr>
      </w:pPr>
      <w:r w:rsidRPr="00502CB3">
        <w:rPr>
          <w:rFonts w:ascii="Arial" w:hAnsi="Arial" w:cs="Arial"/>
          <w:b/>
          <w:sz w:val="24"/>
          <w:szCs w:val="24"/>
        </w:rPr>
        <w:lastRenderedPageBreak/>
        <w:t>2.3 Uskladnen</w:t>
      </w:r>
      <w:r>
        <w:rPr>
          <w:rFonts w:ascii="Arial" w:hAnsi="Arial" w:cs="Arial"/>
          <w:b/>
          <w:sz w:val="24"/>
          <w:szCs w:val="24"/>
        </w:rPr>
        <w:t>ie</w:t>
      </w:r>
      <w:r w:rsidRPr="00502CB3">
        <w:rPr>
          <w:rFonts w:ascii="Arial" w:hAnsi="Arial" w:cs="Arial"/>
          <w:b/>
          <w:sz w:val="24"/>
          <w:szCs w:val="24"/>
        </w:rPr>
        <w:t xml:space="preserve"> hotov</w:t>
      </w:r>
      <w:r>
        <w:rPr>
          <w:rFonts w:ascii="Arial" w:hAnsi="Arial" w:cs="Arial"/>
          <w:b/>
          <w:sz w:val="24"/>
          <w:szCs w:val="24"/>
        </w:rPr>
        <w:t>éh</w:t>
      </w:r>
      <w:r w:rsidRPr="00502CB3">
        <w:rPr>
          <w:rFonts w:ascii="Arial" w:hAnsi="Arial" w:cs="Arial"/>
          <w:b/>
          <w:sz w:val="24"/>
          <w:szCs w:val="24"/>
        </w:rPr>
        <w:t>o kompostu</w:t>
      </w:r>
    </w:p>
    <w:p w14:paraId="471B96AA" w14:textId="77777777" w:rsidR="00502CB3" w:rsidRPr="00502CB3" w:rsidRDefault="00502CB3" w:rsidP="00502CB3">
      <w:pPr>
        <w:rPr>
          <w:rFonts w:ascii="Arial" w:hAnsi="Arial" w:cs="Arial"/>
          <w:sz w:val="24"/>
          <w:szCs w:val="24"/>
        </w:rPr>
      </w:pPr>
      <w:r w:rsidRPr="00502CB3">
        <w:rPr>
          <w:rFonts w:ascii="Arial" w:hAnsi="Arial" w:cs="Arial"/>
          <w:sz w:val="24"/>
          <w:szCs w:val="24"/>
        </w:rPr>
        <w:t xml:space="preserve">Po ukončení procesu zhodnotenia BRO do kompostu je tento vyskladnený z boxov. Hotový kompost je zadelený do skladovacích miest skladu hotového kompostu. Kompost je možné použiť na hnojenie, resp. na rekultiváciu </w:t>
      </w:r>
      <w:proofErr w:type="spellStart"/>
      <w:r w:rsidRPr="00502CB3">
        <w:rPr>
          <w:rFonts w:ascii="Arial" w:hAnsi="Arial" w:cs="Arial"/>
          <w:sz w:val="24"/>
          <w:szCs w:val="24"/>
        </w:rPr>
        <w:t>mimoprodukčných</w:t>
      </w:r>
      <w:proofErr w:type="spellEnd"/>
      <w:r w:rsidRPr="00502CB3">
        <w:rPr>
          <w:rFonts w:ascii="Arial" w:hAnsi="Arial" w:cs="Arial"/>
          <w:sz w:val="24"/>
          <w:szCs w:val="24"/>
        </w:rPr>
        <w:t xml:space="preserve"> plôch mesta.</w:t>
      </w:r>
    </w:p>
    <w:p w14:paraId="086FBF8B" w14:textId="77777777" w:rsidR="00502CB3" w:rsidRPr="00502CB3" w:rsidRDefault="00502CB3" w:rsidP="00502CB3">
      <w:pPr>
        <w:rPr>
          <w:rFonts w:ascii="Arial" w:hAnsi="Arial" w:cs="Arial"/>
          <w:b/>
          <w:sz w:val="24"/>
          <w:szCs w:val="24"/>
        </w:rPr>
      </w:pPr>
      <w:r w:rsidRPr="00502CB3">
        <w:rPr>
          <w:rFonts w:ascii="Arial" w:hAnsi="Arial" w:cs="Arial"/>
          <w:b/>
          <w:sz w:val="24"/>
          <w:szCs w:val="24"/>
        </w:rPr>
        <w:t>2.4 Priestor pre zhromažďovanie</w:t>
      </w:r>
      <w:r>
        <w:rPr>
          <w:rFonts w:ascii="Arial" w:hAnsi="Arial" w:cs="Arial"/>
          <w:b/>
          <w:sz w:val="24"/>
          <w:szCs w:val="24"/>
        </w:rPr>
        <w:t xml:space="preserve"> cudzorod</w:t>
      </w:r>
      <w:r w:rsidRPr="00502CB3">
        <w:rPr>
          <w:rFonts w:ascii="Arial" w:hAnsi="Arial" w:cs="Arial"/>
          <w:b/>
          <w:sz w:val="24"/>
          <w:szCs w:val="24"/>
        </w:rPr>
        <w:t>ých látok</w:t>
      </w:r>
    </w:p>
    <w:p w14:paraId="4213EB6C" w14:textId="77777777" w:rsidR="00502CB3" w:rsidRDefault="00502CB3" w:rsidP="00502CB3">
      <w:pPr>
        <w:rPr>
          <w:rFonts w:ascii="Arial" w:hAnsi="Arial" w:cs="Arial"/>
          <w:sz w:val="24"/>
          <w:szCs w:val="24"/>
        </w:rPr>
      </w:pPr>
      <w:r w:rsidRPr="00502CB3">
        <w:rPr>
          <w:rFonts w:ascii="Arial" w:hAnsi="Arial" w:cs="Arial"/>
          <w:sz w:val="24"/>
          <w:szCs w:val="24"/>
        </w:rPr>
        <w:t>Pr</w:t>
      </w:r>
      <w:r>
        <w:rPr>
          <w:rFonts w:ascii="Arial" w:hAnsi="Arial" w:cs="Arial"/>
          <w:sz w:val="24"/>
          <w:szCs w:val="24"/>
        </w:rPr>
        <w:t>i manipulácii s materiálom sa mô</w:t>
      </w:r>
      <w:r w:rsidRPr="00502CB3">
        <w:rPr>
          <w:rFonts w:ascii="Arial" w:hAnsi="Arial" w:cs="Arial"/>
          <w:sz w:val="24"/>
          <w:szCs w:val="24"/>
        </w:rPr>
        <w:t xml:space="preserve">žu objaviť cudzorodé látky, ktoré sú nevhodné na kompostovanie. Jedná sa o kamene, </w:t>
      </w:r>
      <w:r>
        <w:rPr>
          <w:rFonts w:ascii="Arial" w:hAnsi="Arial" w:cs="Arial"/>
          <w:sz w:val="24"/>
          <w:szCs w:val="24"/>
        </w:rPr>
        <w:t>sklo, kovy, keramiku, plasty, pl</w:t>
      </w:r>
      <w:r w:rsidRPr="00502CB3">
        <w:rPr>
          <w:rFonts w:ascii="Arial" w:hAnsi="Arial" w:cs="Arial"/>
          <w:sz w:val="24"/>
          <w:szCs w:val="24"/>
        </w:rPr>
        <w:t xml:space="preserve">echovky, atď. Tieto materiály sú odvážané do Zberne odpadov Prievidza, kde sú </w:t>
      </w:r>
      <w:proofErr w:type="spellStart"/>
      <w:r w:rsidRPr="00502CB3">
        <w:rPr>
          <w:rFonts w:ascii="Arial" w:hAnsi="Arial" w:cs="Arial"/>
          <w:sz w:val="24"/>
          <w:szCs w:val="24"/>
        </w:rPr>
        <w:t>dotriedené</w:t>
      </w:r>
      <w:proofErr w:type="spellEnd"/>
      <w:r w:rsidRPr="00502CB3">
        <w:rPr>
          <w:rFonts w:ascii="Arial" w:hAnsi="Arial" w:cs="Arial"/>
          <w:sz w:val="24"/>
          <w:szCs w:val="24"/>
        </w:rPr>
        <w:t>.</w:t>
      </w:r>
    </w:p>
    <w:p w14:paraId="113B635B" w14:textId="77777777" w:rsidR="00502CB3" w:rsidRDefault="00502CB3" w:rsidP="00502CB3">
      <w:pPr>
        <w:rPr>
          <w:rFonts w:ascii="Arial" w:hAnsi="Arial" w:cs="Arial"/>
          <w:sz w:val="24"/>
          <w:szCs w:val="24"/>
        </w:rPr>
      </w:pPr>
    </w:p>
    <w:p w14:paraId="2E5F5AB9" w14:textId="77777777" w:rsidR="00502CB3" w:rsidRPr="00502CB3" w:rsidRDefault="00502CB3" w:rsidP="00502CB3">
      <w:pPr>
        <w:rPr>
          <w:rFonts w:ascii="Arial" w:hAnsi="Arial" w:cs="Arial"/>
          <w:b/>
          <w:sz w:val="28"/>
          <w:szCs w:val="28"/>
        </w:rPr>
      </w:pPr>
      <w:r>
        <w:rPr>
          <w:rFonts w:ascii="Arial" w:hAnsi="Arial" w:cs="Arial"/>
          <w:b/>
          <w:sz w:val="28"/>
          <w:szCs w:val="28"/>
        </w:rPr>
        <w:t xml:space="preserve">3. </w:t>
      </w:r>
      <w:r w:rsidRPr="00502CB3">
        <w:rPr>
          <w:rFonts w:ascii="Arial" w:hAnsi="Arial" w:cs="Arial"/>
          <w:b/>
          <w:sz w:val="28"/>
          <w:szCs w:val="28"/>
        </w:rPr>
        <w:t>Spotrebné a kapacitné normy procesu</w:t>
      </w:r>
    </w:p>
    <w:p w14:paraId="1B283BAF" w14:textId="77777777" w:rsidR="00502CB3" w:rsidRPr="00502CB3" w:rsidRDefault="00502CB3" w:rsidP="00502CB3">
      <w:pPr>
        <w:rPr>
          <w:rFonts w:ascii="Arial" w:hAnsi="Arial" w:cs="Arial"/>
          <w:sz w:val="24"/>
          <w:szCs w:val="24"/>
        </w:rPr>
      </w:pPr>
      <w:r w:rsidRPr="00502CB3">
        <w:rPr>
          <w:rFonts w:ascii="Arial" w:hAnsi="Arial" w:cs="Arial"/>
          <w:sz w:val="24"/>
          <w:szCs w:val="24"/>
        </w:rPr>
        <w:t>Požadovaná kapacita:</w:t>
      </w:r>
      <w:r w:rsidRPr="00502CB3">
        <w:rPr>
          <w:rFonts w:ascii="Arial" w:hAnsi="Arial" w:cs="Arial"/>
          <w:sz w:val="24"/>
          <w:szCs w:val="24"/>
        </w:rPr>
        <w:tab/>
      </w:r>
      <w:r>
        <w:rPr>
          <w:rFonts w:ascii="Arial" w:hAnsi="Arial" w:cs="Arial"/>
          <w:sz w:val="24"/>
          <w:szCs w:val="24"/>
        </w:rPr>
        <w:t xml:space="preserve">  </w:t>
      </w:r>
      <w:r w:rsidRPr="00502CB3">
        <w:rPr>
          <w:rFonts w:ascii="Arial" w:hAnsi="Arial" w:cs="Arial"/>
          <w:sz w:val="24"/>
          <w:szCs w:val="24"/>
        </w:rPr>
        <w:t>celková kapacita</w:t>
      </w:r>
      <w:r w:rsidRPr="00502CB3">
        <w:rPr>
          <w:rFonts w:ascii="Arial" w:hAnsi="Arial" w:cs="Arial"/>
          <w:sz w:val="24"/>
          <w:szCs w:val="24"/>
        </w:rPr>
        <w:tab/>
      </w:r>
      <w:r>
        <w:rPr>
          <w:rFonts w:ascii="Arial" w:hAnsi="Arial" w:cs="Arial"/>
          <w:sz w:val="24"/>
          <w:szCs w:val="24"/>
        </w:rPr>
        <w:t xml:space="preserve">                                </w:t>
      </w:r>
      <w:r w:rsidRPr="00502CB3">
        <w:rPr>
          <w:rFonts w:ascii="Arial" w:hAnsi="Arial" w:cs="Arial"/>
          <w:sz w:val="24"/>
          <w:szCs w:val="24"/>
        </w:rPr>
        <w:t>4 500 t</w:t>
      </w:r>
    </w:p>
    <w:p w14:paraId="71865F32" w14:textId="77777777" w:rsidR="00502CB3" w:rsidRPr="00502CB3" w:rsidRDefault="00502CB3" w:rsidP="00502CB3">
      <w:pPr>
        <w:rPr>
          <w:rFonts w:ascii="Arial" w:hAnsi="Arial" w:cs="Arial"/>
          <w:sz w:val="24"/>
          <w:szCs w:val="24"/>
        </w:rPr>
      </w:pPr>
      <w:r w:rsidRPr="00502CB3">
        <w:rPr>
          <w:rFonts w:ascii="Arial" w:hAnsi="Arial" w:cs="Arial"/>
          <w:sz w:val="24"/>
          <w:szCs w:val="24"/>
        </w:rPr>
        <w:t>Požiad</w:t>
      </w:r>
      <w:r>
        <w:rPr>
          <w:rFonts w:ascii="Arial" w:hAnsi="Arial" w:cs="Arial"/>
          <w:sz w:val="24"/>
          <w:szCs w:val="24"/>
        </w:rPr>
        <w:t>avky na suroviny:</w:t>
      </w:r>
      <w:r>
        <w:rPr>
          <w:rFonts w:ascii="Arial" w:hAnsi="Arial" w:cs="Arial"/>
          <w:sz w:val="24"/>
          <w:szCs w:val="24"/>
        </w:rPr>
        <w:tab/>
        <w:t xml:space="preserve">  optimálny pomer C : N</w:t>
      </w:r>
      <w:r w:rsidRPr="00502CB3">
        <w:rPr>
          <w:rFonts w:ascii="Arial" w:hAnsi="Arial" w:cs="Arial"/>
          <w:sz w:val="24"/>
          <w:szCs w:val="24"/>
        </w:rPr>
        <w:tab/>
      </w:r>
      <w:r>
        <w:rPr>
          <w:rFonts w:ascii="Arial" w:hAnsi="Arial" w:cs="Arial"/>
          <w:sz w:val="24"/>
          <w:szCs w:val="24"/>
        </w:rPr>
        <w:t xml:space="preserve">                      30 ÷</w:t>
      </w:r>
      <w:r w:rsidRPr="00502CB3">
        <w:rPr>
          <w:rFonts w:ascii="Arial" w:hAnsi="Arial" w:cs="Arial"/>
          <w:sz w:val="24"/>
          <w:szCs w:val="24"/>
        </w:rPr>
        <w:t xml:space="preserve"> 35 : 1</w:t>
      </w:r>
    </w:p>
    <w:p w14:paraId="4AFEEAF6" w14:textId="77777777" w:rsidR="00502CB3" w:rsidRPr="00502CB3" w:rsidRDefault="00502CB3" w:rsidP="00502CB3">
      <w:pPr>
        <w:rPr>
          <w:rFonts w:ascii="Arial" w:hAnsi="Arial" w:cs="Arial"/>
          <w:sz w:val="24"/>
          <w:szCs w:val="24"/>
        </w:rPr>
      </w:pPr>
      <w:r>
        <w:rPr>
          <w:rFonts w:ascii="Arial" w:hAnsi="Arial" w:cs="Arial"/>
          <w:sz w:val="24"/>
          <w:szCs w:val="24"/>
        </w:rPr>
        <w:t xml:space="preserve">                                            </w:t>
      </w:r>
      <w:r w:rsidRPr="00502CB3">
        <w:rPr>
          <w:rFonts w:ascii="Arial" w:hAnsi="Arial" w:cs="Arial"/>
          <w:sz w:val="24"/>
          <w:szCs w:val="24"/>
        </w:rPr>
        <w:t>vlhkosť počiatočná</w:t>
      </w:r>
      <w:r>
        <w:rPr>
          <w:rFonts w:ascii="Arial" w:hAnsi="Arial" w:cs="Arial"/>
          <w:sz w:val="24"/>
          <w:szCs w:val="24"/>
        </w:rPr>
        <w:t xml:space="preserve">                       </w:t>
      </w:r>
      <w:r>
        <w:rPr>
          <w:rFonts w:ascii="Arial" w:hAnsi="Arial" w:cs="Arial"/>
          <w:sz w:val="24"/>
          <w:szCs w:val="24"/>
        </w:rPr>
        <w:tab/>
        <w:t>50 ÷ 60 %</w:t>
      </w:r>
    </w:p>
    <w:p w14:paraId="3088CB7D" w14:textId="77777777" w:rsidR="00502CB3" w:rsidRDefault="00502CB3" w:rsidP="00502CB3">
      <w:pPr>
        <w:rPr>
          <w:rFonts w:ascii="Arial" w:hAnsi="Arial" w:cs="Arial"/>
          <w:sz w:val="24"/>
          <w:szCs w:val="24"/>
        </w:rPr>
      </w:pPr>
      <w:r>
        <w:rPr>
          <w:rFonts w:ascii="Arial" w:hAnsi="Arial" w:cs="Arial"/>
          <w:sz w:val="24"/>
          <w:szCs w:val="24"/>
        </w:rPr>
        <w:t xml:space="preserve">                                            zrn</w:t>
      </w:r>
      <w:r w:rsidRPr="00502CB3">
        <w:rPr>
          <w:rFonts w:ascii="Arial" w:hAnsi="Arial" w:cs="Arial"/>
          <w:sz w:val="24"/>
          <w:szCs w:val="24"/>
        </w:rPr>
        <w:t>itosť 0,4</w:t>
      </w:r>
      <w:r>
        <w:rPr>
          <w:rFonts w:ascii="Arial" w:hAnsi="Arial" w:cs="Arial"/>
          <w:sz w:val="24"/>
          <w:szCs w:val="24"/>
        </w:rPr>
        <w:t xml:space="preserve"> ÷ 3 cm (objem. hmotnosť 500 ÷</w:t>
      </w:r>
      <w:r w:rsidRPr="00502CB3">
        <w:rPr>
          <w:rFonts w:ascii="Arial" w:hAnsi="Arial" w:cs="Arial"/>
          <w:sz w:val="24"/>
          <w:szCs w:val="24"/>
        </w:rPr>
        <w:t xml:space="preserve"> 750 kg/m</w:t>
      </w:r>
      <w:r w:rsidRPr="00502CB3">
        <w:rPr>
          <w:rFonts w:ascii="Arial" w:hAnsi="Arial" w:cs="Arial"/>
          <w:sz w:val="24"/>
          <w:szCs w:val="24"/>
          <w:vertAlign w:val="superscript"/>
        </w:rPr>
        <w:t>3</w:t>
      </w:r>
      <w:r w:rsidRPr="00502CB3">
        <w:rPr>
          <w:rFonts w:ascii="Arial" w:hAnsi="Arial" w:cs="Arial"/>
          <w:sz w:val="24"/>
          <w:szCs w:val="24"/>
        </w:rPr>
        <w:t xml:space="preserve">) </w:t>
      </w:r>
      <w:r>
        <w:rPr>
          <w:rFonts w:ascii="Arial" w:hAnsi="Arial" w:cs="Arial"/>
          <w:sz w:val="24"/>
          <w:szCs w:val="24"/>
        </w:rPr>
        <w:t xml:space="preserve">     </w:t>
      </w:r>
    </w:p>
    <w:p w14:paraId="0AF35860" w14:textId="77777777" w:rsidR="00502CB3" w:rsidRPr="00502CB3" w:rsidRDefault="00502CB3" w:rsidP="00502CB3">
      <w:pPr>
        <w:rPr>
          <w:rFonts w:ascii="Arial" w:hAnsi="Arial" w:cs="Arial"/>
          <w:sz w:val="24"/>
          <w:szCs w:val="24"/>
        </w:rPr>
      </w:pPr>
      <w:r>
        <w:rPr>
          <w:rFonts w:ascii="Arial" w:hAnsi="Arial" w:cs="Arial"/>
          <w:sz w:val="24"/>
          <w:szCs w:val="24"/>
        </w:rPr>
        <w:t xml:space="preserve">                                             pož</w:t>
      </w:r>
      <w:r w:rsidRPr="00502CB3">
        <w:rPr>
          <w:rFonts w:ascii="Arial" w:hAnsi="Arial" w:cs="Arial"/>
          <w:sz w:val="24"/>
          <w:szCs w:val="24"/>
        </w:rPr>
        <w:t>adovaná teplo</w:t>
      </w:r>
      <w:r>
        <w:rPr>
          <w:rFonts w:ascii="Arial" w:hAnsi="Arial" w:cs="Arial"/>
          <w:sz w:val="24"/>
          <w:szCs w:val="24"/>
        </w:rPr>
        <w:t xml:space="preserve">ta                         </w:t>
      </w:r>
      <w:r>
        <w:rPr>
          <w:rFonts w:ascii="Arial" w:hAnsi="Arial" w:cs="Arial"/>
          <w:sz w:val="24"/>
          <w:szCs w:val="24"/>
        </w:rPr>
        <w:tab/>
        <w:t>55 ÷</w:t>
      </w:r>
      <w:r w:rsidRPr="00502CB3">
        <w:rPr>
          <w:rFonts w:ascii="Arial" w:hAnsi="Arial" w:cs="Arial"/>
          <w:sz w:val="24"/>
          <w:szCs w:val="24"/>
        </w:rPr>
        <w:t xml:space="preserve"> 60°C</w:t>
      </w:r>
    </w:p>
    <w:p w14:paraId="349205CF" w14:textId="77777777" w:rsidR="00502CB3" w:rsidRPr="00502CB3" w:rsidRDefault="00502CB3" w:rsidP="00502CB3">
      <w:pPr>
        <w:rPr>
          <w:rFonts w:ascii="Arial" w:hAnsi="Arial" w:cs="Arial"/>
          <w:sz w:val="24"/>
          <w:szCs w:val="24"/>
        </w:rPr>
      </w:pPr>
      <w:r w:rsidRPr="00502CB3">
        <w:rPr>
          <w:rFonts w:ascii="Arial" w:hAnsi="Arial" w:cs="Arial"/>
          <w:sz w:val="24"/>
          <w:szCs w:val="24"/>
        </w:rPr>
        <w:t xml:space="preserve">Výroba kompostu začína privezením materiálu na </w:t>
      </w:r>
      <w:proofErr w:type="spellStart"/>
      <w:r w:rsidRPr="00502CB3">
        <w:rPr>
          <w:rFonts w:ascii="Arial" w:hAnsi="Arial" w:cs="Arial"/>
          <w:sz w:val="24"/>
          <w:szCs w:val="24"/>
        </w:rPr>
        <w:t>kompostáreň</w:t>
      </w:r>
      <w:proofErr w:type="spellEnd"/>
      <w:r w:rsidRPr="00502CB3">
        <w:rPr>
          <w:rFonts w:ascii="Arial" w:hAnsi="Arial" w:cs="Arial"/>
          <w:sz w:val="24"/>
          <w:szCs w:val="24"/>
        </w:rPr>
        <w:t xml:space="preserve">, jeho rozdrvením, zmiešaním, </w:t>
      </w:r>
      <w:proofErr w:type="spellStart"/>
      <w:r w:rsidRPr="00502CB3">
        <w:rPr>
          <w:rFonts w:ascii="Arial" w:hAnsi="Arial" w:cs="Arial"/>
          <w:sz w:val="24"/>
          <w:szCs w:val="24"/>
        </w:rPr>
        <w:t>dovIhčením</w:t>
      </w:r>
      <w:proofErr w:type="spellEnd"/>
      <w:r w:rsidRPr="00502CB3">
        <w:rPr>
          <w:rFonts w:ascii="Arial" w:hAnsi="Arial" w:cs="Arial"/>
          <w:sz w:val="24"/>
          <w:szCs w:val="24"/>
        </w:rPr>
        <w:t xml:space="preserve"> a uložením</w:t>
      </w:r>
      <w:r>
        <w:rPr>
          <w:rFonts w:ascii="Arial" w:hAnsi="Arial" w:cs="Arial"/>
          <w:sz w:val="24"/>
          <w:szCs w:val="24"/>
        </w:rPr>
        <w:t xml:space="preserve"> na hromadu, či</w:t>
      </w:r>
      <w:r w:rsidRPr="00502CB3">
        <w:rPr>
          <w:rFonts w:ascii="Arial" w:hAnsi="Arial" w:cs="Arial"/>
          <w:sz w:val="24"/>
          <w:szCs w:val="24"/>
        </w:rPr>
        <w:t xml:space="preserve"> do </w:t>
      </w:r>
      <w:proofErr w:type="spellStart"/>
      <w:r w:rsidRPr="00502CB3">
        <w:rPr>
          <w:rFonts w:ascii="Arial" w:hAnsi="Arial" w:cs="Arial"/>
          <w:sz w:val="24"/>
          <w:szCs w:val="24"/>
        </w:rPr>
        <w:t>bioreaktora</w:t>
      </w:r>
      <w:proofErr w:type="spellEnd"/>
      <w:r w:rsidRPr="00502CB3">
        <w:rPr>
          <w:rFonts w:ascii="Arial" w:hAnsi="Arial" w:cs="Arial"/>
          <w:sz w:val="24"/>
          <w:szCs w:val="24"/>
        </w:rPr>
        <w:t>. Týmto sa dosiahne vyvážený pomer C/N, vhodná vlhkosť, vhodné množstvo živín, správna štruktúra a dostatočná prítomnosť' prospešných mikroorganizmov. Nasleduje samotné kompostovanie. Po celú dobu ferment</w:t>
      </w:r>
      <w:r>
        <w:rPr>
          <w:rFonts w:ascii="Arial" w:hAnsi="Arial" w:cs="Arial"/>
          <w:sz w:val="24"/>
          <w:szCs w:val="24"/>
        </w:rPr>
        <w:t>ácie je potrebné zabezpečiť aeró</w:t>
      </w:r>
      <w:r w:rsidRPr="00502CB3">
        <w:rPr>
          <w:rFonts w:ascii="Arial" w:hAnsi="Arial" w:cs="Arial"/>
          <w:sz w:val="24"/>
          <w:szCs w:val="24"/>
        </w:rPr>
        <w:t>bne podmienky tak, aby obsah plynných párov kompostu neobsahoval menej ako 3% kyslíka. Vzostup teplôt po premiešaní zložiek čerstvého kom</w:t>
      </w:r>
      <w:r>
        <w:rPr>
          <w:rFonts w:ascii="Arial" w:hAnsi="Arial" w:cs="Arial"/>
          <w:sz w:val="24"/>
          <w:szCs w:val="24"/>
        </w:rPr>
        <w:t>postu svedčí</w:t>
      </w:r>
      <w:r w:rsidRPr="00502CB3">
        <w:rPr>
          <w:rFonts w:ascii="Arial" w:hAnsi="Arial" w:cs="Arial"/>
          <w:sz w:val="24"/>
          <w:szCs w:val="24"/>
        </w:rPr>
        <w:t xml:space="preserve"> o priaznivých podmienkach pre rozvoj mikroflóry. Ak teplota kompostu nestúpa, alebo po podstatnom vzostupe teploty nastane výrazný pokles, je príčina buď v nadmernej vlhkosti obmedzujúcej obsah vzduchu v komposte (prevlhčený kompost tzv. kysne, čo spoznáme poklesom pH a </w:t>
      </w:r>
      <w:proofErr w:type="spellStart"/>
      <w:r w:rsidRPr="00502CB3">
        <w:rPr>
          <w:rFonts w:ascii="Arial" w:hAnsi="Arial" w:cs="Arial"/>
          <w:sz w:val="24"/>
          <w:szCs w:val="24"/>
        </w:rPr>
        <w:t>nakyslým</w:t>
      </w:r>
      <w:proofErr w:type="spellEnd"/>
      <w:r w:rsidRPr="00502CB3">
        <w:rPr>
          <w:rFonts w:ascii="Arial" w:hAnsi="Arial" w:cs="Arial"/>
          <w:sz w:val="24"/>
          <w:szCs w:val="24"/>
        </w:rPr>
        <w:t xml:space="preserve"> zápachom) alebo naopak v nedostatočnej vlhkosti. Zrelý kompost je možné získať</w:t>
      </w:r>
      <w:r>
        <w:rPr>
          <w:rFonts w:ascii="Arial" w:hAnsi="Arial" w:cs="Arial"/>
          <w:sz w:val="24"/>
          <w:szCs w:val="24"/>
        </w:rPr>
        <w:t xml:space="preserve"> až po ukončení </w:t>
      </w:r>
      <w:proofErr w:type="spellStart"/>
      <w:r>
        <w:rPr>
          <w:rFonts w:ascii="Arial" w:hAnsi="Arial" w:cs="Arial"/>
          <w:sz w:val="24"/>
          <w:szCs w:val="24"/>
        </w:rPr>
        <w:t>term</w:t>
      </w:r>
      <w:r w:rsidRPr="00502CB3">
        <w:rPr>
          <w:rFonts w:ascii="Arial" w:hAnsi="Arial" w:cs="Arial"/>
          <w:sz w:val="24"/>
          <w:szCs w:val="24"/>
        </w:rPr>
        <w:t>ofílnej</w:t>
      </w:r>
      <w:proofErr w:type="spellEnd"/>
      <w:r w:rsidRPr="00502CB3">
        <w:rPr>
          <w:rFonts w:ascii="Arial" w:hAnsi="Arial" w:cs="Arial"/>
          <w:sz w:val="24"/>
          <w:szCs w:val="24"/>
        </w:rPr>
        <w:t xml:space="preserve"> fázy, pri ktorej dôjde k zahriatiu substrátu na 50-65°C. Dosiahnutie teplôt vyšších ako 55°C po dobu minimálne 2</w:t>
      </w:r>
      <w:r>
        <w:rPr>
          <w:rFonts w:ascii="Arial" w:hAnsi="Arial" w:cs="Arial"/>
          <w:sz w:val="24"/>
          <w:szCs w:val="24"/>
        </w:rPr>
        <w:t>1 dní</w:t>
      </w:r>
      <w:r w:rsidRPr="00502CB3">
        <w:rPr>
          <w:rFonts w:ascii="Arial" w:hAnsi="Arial" w:cs="Arial"/>
          <w:sz w:val="24"/>
          <w:szCs w:val="24"/>
        </w:rPr>
        <w:t xml:space="preserve"> je nutné v prípade výs</w:t>
      </w:r>
      <w:r>
        <w:rPr>
          <w:rFonts w:ascii="Arial" w:hAnsi="Arial" w:cs="Arial"/>
          <w:sz w:val="24"/>
          <w:szCs w:val="24"/>
        </w:rPr>
        <w:t xml:space="preserve">kytu alebo podozrenia z výskytu </w:t>
      </w:r>
      <w:r w:rsidRPr="00502CB3">
        <w:rPr>
          <w:rFonts w:ascii="Arial" w:hAnsi="Arial" w:cs="Arial"/>
          <w:sz w:val="24"/>
          <w:szCs w:val="24"/>
        </w:rPr>
        <w:t xml:space="preserve">patogénnych organizmov. Nesmie sa však prekročiť teplota, ktorá by zlikvidovala potrebné mikroorganizmy. Táto teplota sa pohybuje </w:t>
      </w:r>
      <w:proofErr w:type="spellStart"/>
      <w:r w:rsidRPr="00502CB3">
        <w:rPr>
          <w:rFonts w:ascii="Arial" w:hAnsi="Arial" w:cs="Arial"/>
          <w:sz w:val="24"/>
          <w:szCs w:val="24"/>
        </w:rPr>
        <w:t>podra</w:t>
      </w:r>
      <w:proofErr w:type="spellEnd"/>
      <w:r w:rsidRPr="00502CB3">
        <w:rPr>
          <w:rFonts w:ascii="Arial" w:hAnsi="Arial" w:cs="Arial"/>
          <w:sz w:val="24"/>
          <w:szCs w:val="24"/>
        </w:rPr>
        <w:t xml:space="preserve"> charakteru substrátu v rozmedzí 70-80°C. Stav zrelosti kompostu nastáva pri trvalom poklese teplôt v substráte a pri znížení počtu a aktivity mikroorganizmov.</w:t>
      </w:r>
    </w:p>
    <w:p w14:paraId="60F5B31C" w14:textId="77777777" w:rsidR="00502CB3" w:rsidRPr="00B37E8A" w:rsidRDefault="00502CB3" w:rsidP="00502CB3">
      <w:pPr>
        <w:rPr>
          <w:rFonts w:ascii="Arial" w:hAnsi="Arial" w:cs="Arial"/>
          <w:b/>
          <w:sz w:val="24"/>
          <w:szCs w:val="24"/>
        </w:rPr>
      </w:pPr>
      <w:r w:rsidRPr="00B37E8A">
        <w:rPr>
          <w:rFonts w:ascii="Arial" w:hAnsi="Arial" w:cs="Arial"/>
          <w:b/>
          <w:sz w:val="24"/>
          <w:szCs w:val="24"/>
        </w:rPr>
        <w:t>V prípade, že je vyrábaný kompost uvádzaný na trh, musí byť registrovaný podľa zákona č. 136/2000 Z. z. o hnojivách v znení neskorších predpisov. Z tohto dôvodu sa bude kompost 2x ročne hodnotiť' v akreditovaných laboratóriách</w:t>
      </w:r>
      <w:r w:rsidR="00B37E8A" w:rsidRPr="00B37E8A">
        <w:rPr>
          <w:rFonts w:ascii="Arial" w:hAnsi="Arial" w:cs="Arial"/>
          <w:b/>
          <w:sz w:val="24"/>
          <w:szCs w:val="24"/>
        </w:rPr>
        <w:t>.</w:t>
      </w:r>
    </w:p>
    <w:p w14:paraId="4CE51C00" w14:textId="77777777" w:rsidR="00502CB3" w:rsidRPr="00502CB3" w:rsidRDefault="00502CB3" w:rsidP="00502CB3">
      <w:pPr>
        <w:rPr>
          <w:rFonts w:ascii="Arial" w:hAnsi="Arial" w:cs="Arial"/>
          <w:sz w:val="24"/>
          <w:szCs w:val="24"/>
        </w:rPr>
      </w:pPr>
    </w:p>
    <w:p w14:paraId="0C701C3F" w14:textId="77777777" w:rsidR="008766C8" w:rsidRPr="008766C8" w:rsidRDefault="008766C8" w:rsidP="008766C8">
      <w:pPr>
        <w:rPr>
          <w:rFonts w:ascii="Arial" w:hAnsi="Arial" w:cs="Arial"/>
          <w:b/>
          <w:sz w:val="28"/>
          <w:szCs w:val="28"/>
        </w:rPr>
      </w:pPr>
      <w:r>
        <w:rPr>
          <w:rFonts w:ascii="Arial" w:hAnsi="Arial" w:cs="Arial"/>
          <w:b/>
          <w:sz w:val="28"/>
          <w:szCs w:val="28"/>
        </w:rPr>
        <w:lastRenderedPageBreak/>
        <w:t xml:space="preserve">4. </w:t>
      </w:r>
      <w:r w:rsidRPr="008766C8">
        <w:rPr>
          <w:rFonts w:ascii="Arial" w:hAnsi="Arial" w:cs="Arial"/>
          <w:b/>
          <w:sz w:val="28"/>
          <w:szCs w:val="28"/>
        </w:rPr>
        <w:t>Údaje o kvalitatívnych charakteristikách a požiadavkách na vstupné materiály prevádzkovaných procesov</w:t>
      </w:r>
    </w:p>
    <w:p w14:paraId="43F8541C" w14:textId="77777777" w:rsidR="008766C8" w:rsidRPr="008766C8" w:rsidRDefault="008766C8" w:rsidP="008766C8">
      <w:pPr>
        <w:rPr>
          <w:rFonts w:ascii="Arial" w:hAnsi="Arial" w:cs="Arial"/>
          <w:sz w:val="24"/>
          <w:szCs w:val="24"/>
        </w:rPr>
      </w:pPr>
      <w:r w:rsidRPr="008766C8">
        <w:rPr>
          <w:rFonts w:ascii="Arial" w:hAnsi="Arial" w:cs="Arial"/>
          <w:sz w:val="24"/>
          <w:szCs w:val="24"/>
        </w:rPr>
        <w:t>Zodpovedný pracovník vykonáva na vstupe do zariadenia vizuálnu kontrolu dodávky odpadu. Prevzaté budú len odpady, spadajúce pod príslušné katalógové čísla odpadov, na ktoré má prevádzka kompostárne vydaný súhlas od orgánu štátnej správy odpadového hospodárstva.</w:t>
      </w:r>
    </w:p>
    <w:p w14:paraId="28BF8AFE"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Na </w:t>
      </w:r>
      <w:proofErr w:type="spellStart"/>
      <w:r w:rsidRPr="008766C8">
        <w:rPr>
          <w:rFonts w:ascii="Arial" w:hAnsi="Arial" w:cs="Arial"/>
          <w:sz w:val="24"/>
          <w:szCs w:val="24"/>
        </w:rPr>
        <w:t>kompostovisku</w:t>
      </w:r>
      <w:proofErr w:type="spellEnd"/>
      <w:r w:rsidRPr="008766C8">
        <w:rPr>
          <w:rFonts w:ascii="Arial" w:hAnsi="Arial" w:cs="Arial"/>
          <w:sz w:val="24"/>
          <w:szCs w:val="24"/>
        </w:rPr>
        <w:t xml:space="preserve"> sa musia používať len suroviny, u ktorých nebolí zazname</w:t>
      </w:r>
      <w:r>
        <w:rPr>
          <w:rFonts w:ascii="Arial" w:hAnsi="Arial" w:cs="Arial"/>
          <w:sz w:val="24"/>
          <w:szCs w:val="24"/>
        </w:rPr>
        <w:t>nané nadlimitné</w:t>
      </w:r>
      <w:r w:rsidRPr="008766C8">
        <w:rPr>
          <w:rFonts w:ascii="Arial" w:hAnsi="Arial" w:cs="Arial"/>
          <w:sz w:val="24"/>
          <w:szCs w:val="24"/>
        </w:rPr>
        <w:t xml:space="preserve"> hodnoty sledovaných látok. V prípade podozrenia</w:t>
      </w:r>
      <w:r>
        <w:rPr>
          <w:rFonts w:ascii="Arial" w:hAnsi="Arial" w:cs="Arial"/>
          <w:sz w:val="24"/>
          <w:szCs w:val="24"/>
        </w:rPr>
        <w:t>, že ni</w:t>
      </w:r>
      <w:r w:rsidRPr="008766C8">
        <w:rPr>
          <w:rFonts w:ascii="Arial" w:hAnsi="Arial" w:cs="Arial"/>
          <w:sz w:val="24"/>
          <w:szCs w:val="24"/>
        </w:rPr>
        <w:t>ektorá z dostupných surovín obsahuje zvýšené množstvo sledovaných látok, je potrebné vykonať analytický rozbor danej suroviny.</w:t>
      </w:r>
    </w:p>
    <w:p w14:paraId="5743FD6D" w14:textId="77777777" w:rsidR="008766C8" w:rsidRPr="008766C8" w:rsidRDefault="008766C8" w:rsidP="008766C8">
      <w:pPr>
        <w:rPr>
          <w:rFonts w:ascii="Arial" w:hAnsi="Arial" w:cs="Arial"/>
          <w:sz w:val="24"/>
          <w:szCs w:val="24"/>
          <w:u w:val="single"/>
        </w:rPr>
      </w:pPr>
      <w:r w:rsidRPr="008766C8">
        <w:rPr>
          <w:rFonts w:ascii="Arial" w:hAnsi="Arial" w:cs="Arial"/>
          <w:sz w:val="24"/>
          <w:szCs w:val="24"/>
          <w:u w:val="single"/>
        </w:rPr>
        <w:t xml:space="preserve">V prípade prinesenia surovín ktoré nie sú vhodné na spracovanie v </w:t>
      </w:r>
      <w:proofErr w:type="spellStart"/>
      <w:r w:rsidRPr="008766C8">
        <w:rPr>
          <w:rFonts w:ascii="Arial" w:hAnsi="Arial" w:cs="Arial"/>
          <w:sz w:val="24"/>
          <w:szCs w:val="24"/>
          <w:u w:val="single"/>
        </w:rPr>
        <w:t>kompostovisku</w:t>
      </w:r>
      <w:proofErr w:type="spellEnd"/>
      <w:r w:rsidRPr="008766C8">
        <w:rPr>
          <w:rFonts w:ascii="Arial" w:hAnsi="Arial" w:cs="Arial"/>
          <w:sz w:val="24"/>
          <w:szCs w:val="24"/>
          <w:u w:val="single"/>
        </w:rPr>
        <w:t xml:space="preserve"> pracovník tieto odpady neprevezme. </w:t>
      </w:r>
    </w:p>
    <w:p w14:paraId="665E1F8E"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Suroviny, ktoré majú pomer C : N vyšší ako 30 : 1, alebo vyššiu vlhkosť ako 40 %, budú okamžite zapracované do </w:t>
      </w:r>
      <w:proofErr w:type="spellStart"/>
      <w:r w:rsidRPr="008766C8">
        <w:rPr>
          <w:rFonts w:ascii="Arial" w:hAnsi="Arial" w:cs="Arial"/>
          <w:sz w:val="24"/>
          <w:szCs w:val="24"/>
        </w:rPr>
        <w:t>kompostovacej</w:t>
      </w:r>
      <w:proofErr w:type="spellEnd"/>
      <w:r w:rsidRPr="008766C8">
        <w:rPr>
          <w:rFonts w:ascii="Arial" w:hAnsi="Arial" w:cs="Arial"/>
          <w:sz w:val="24"/>
          <w:szCs w:val="24"/>
        </w:rPr>
        <w:t xml:space="preserve"> hroble. Suroviny s vlhkosťou</w:t>
      </w:r>
      <w:r>
        <w:rPr>
          <w:rFonts w:ascii="Arial" w:hAnsi="Arial" w:cs="Arial"/>
          <w:sz w:val="24"/>
          <w:szCs w:val="24"/>
        </w:rPr>
        <w:t xml:space="preserve"> do 40 % budú podľ</w:t>
      </w:r>
      <w:r w:rsidRPr="008766C8">
        <w:rPr>
          <w:rFonts w:ascii="Arial" w:hAnsi="Arial" w:cs="Arial"/>
          <w:sz w:val="24"/>
          <w:szCs w:val="24"/>
        </w:rPr>
        <w:t>a druhu a potreby dočasne skladov</w:t>
      </w:r>
      <w:r>
        <w:rPr>
          <w:rFonts w:ascii="Arial" w:hAnsi="Arial" w:cs="Arial"/>
          <w:sz w:val="24"/>
          <w:szCs w:val="24"/>
        </w:rPr>
        <w:t>ané a postupne primiešavané podľ</w:t>
      </w:r>
      <w:r w:rsidRPr="008766C8">
        <w:rPr>
          <w:rFonts w:ascii="Arial" w:hAnsi="Arial" w:cs="Arial"/>
          <w:sz w:val="24"/>
          <w:szCs w:val="24"/>
        </w:rPr>
        <w:t>a vopred určenej surovinovej skladby k materiálom bohatým na dusík.</w:t>
      </w:r>
    </w:p>
    <w:p w14:paraId="43ED6613" w14:textId="77777777" w:rsidR="008766C8" w:rsidRPr="008766C8" w:rsidRDefault="008766C8" w:rsidP="008766C8">
      <w:pPr>
        <w:rPr>
          <w:rFonts w:ascii="Arial" w:hAnsi="Arial" w:cs="Arial"/>
          <w:sz w:val="24"/>
          <w:szCs w:val="24"/>
        </w:rPr>
      </w:pPr>
      <w:r w:rsidRPr="008766C8">
        <w:rPr>
          <w:rFonts w:ascii="Arial" w:hAnsi="Arial" w:cs="Arial"/>
          <w:sz w:val="24"/>
          <w:szCs w:val="24"/>
        </w:rPr>
        <w:t>V prípade, že sa po príjme vstupné suroviny neupravujú mechanizáciou a nezakladajú priamo do hroblí, je potrebné ich triediť podľa povahy surovín na:</w:t>
      </w:r>
    </w:p>
    <w:p w14:paraId="0571B86E" w14:textId="77777777" w:rsidR="008766C8" w:rsidRDefault="008766C8" w:rsidP="008766C8">
      <w:pPr>
        <w:pStyle w:val="Odsekzoznamu"/>
        <w:numPr>
          <w:ilvl w:val="0"/>
          <w:numId w:val="10"/>
        </w:numPr>
        <w:rPr>
          <w:rFonts w:ascii="Arial" w:hAnsi="Arial" w:cs="Arial"/>
          <w:sz w:val="24"/>
          <w:szCs w:val="24"/>
        </w:rPr>
      </w:pPr>
      <w:r w:rsidRPr="008766C8">
        <w:rPr>
          <w:rFonts w:ascii="Arial" w:hAnsi="Arial" w:cs="Arial"/>
          <w:sz w:val="24"/>
          <w:szCs w:val="24"/>
        </w:rPr>
        <w:t xml:space="preserve">dusíkaté suroviny </w:t>
      </w:r>
    </w:p>
    <w:p w14:paraId="76BCF90C" w14:textId="77777777" w:rsidR="008766C8" w:rsidRPr="008766C8" w:rsidRDefault="008766C8" w:rsidP="008766C8">
      <w:pPr>
        <w:pStyle w:val="Odsekzoznamu"/>
        <w:numPr>
          <w:ilvl w:val="0"/>
          <w:numId w:val="10"/>
        </w:numPr>
        <w:rPr>
          <w:rFonts w:ascii="Arial" w:hAnsi="Arial" w:cs="Arial"/>
          <w:sz w:val="24"/>
          <w:szCs w:val="24"/>
        </w:rPr>
      </w:pPr>
      <w:proofErr w:type="spellStart"/>
      <w:r w:rsidRPr="008766C8">
        <w:rPr>
          <w:rFonts w:ascii="Arial" w:hAnsi="Arial" w:cs="Arial"/>
          <w:sz w:val="24"/>
          <w:szCs w:val="24"/>
        </w:rPr>
        <w:t>uhlíkaté</w:t>
      </w:r>
      <w:proofErr w:type="spellEnd"/>
      <w:r w:rsidRPr="008766C8">
        <w:rPr>
          <w:rFonts w:ascii="Arial" w:hAnsi="Arial" w:cs="Arial"/>
          <w:sz w:val="24"/>
          <w:szCs w:val="24"/>
        </w:rPr>
        <w:t xml:space="preserve"> suroviny</w:t>
      </w:r>
    </w:p>
    <w:p w14:paraId="4AAB3E31"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 </w:t>
      </w:r>
    </w:p>
    <w:p w14:paraId="267DA8F5" w14:textId="77777777" w:rsidR="008766C8" w:rsidRPr="008766C8" w:rsidRDefault="008766C8" w:rsidP="008766C8">
      <w:pPr>
        <w:rPr>
          <w:rFonts w:ascii="Arial" w:hAnsi="Arial" w:cs="Arial"/>
          <w:sz w:val="24"/>
          <w:szCs w:val="24"/>
        </w:rPr>
      </w:pPr>
      <w:r w:rsidRPr="008766C8">
        <w:rPr>
          <w:rFonts w:ascii="Arial" w:hAnsi="Arial" w:cs="Arial"/>
          <w:sz w:val="24"/>
          <w:szCs w:val="24"/>
          <w:u w:val="single"/>
        </w:rPr>
        <w:t>Základné požiadavky</w:t>
      </w:r>
      <w:r w:rsidRPr="008766C8">
        <w:rPr>
          <w:rFonts w:ascii="Arial" w:hAnsi="Arial" w:cs="Arial"/>
          <w:sz w:val="24"/>
          <w:szCs w:val="24"/>
        </w:rPr>
        <w:t xml:space="preserve"> na surovinovú sk</w:t>
      </w:r>
      <w:r>
        <w:rPr>
          <w:rFonts w:ascii="Arial" w:hAnsi="Arial" w:cs="Arial"/>
          <w:sz w:val="24"/>
          <w:szCs w:val="24"/>
        </w:rPr>
        <w:t>ladbu materiálu pre kompostovani</w:t>
      </w:r>
      <w:r w:rsidRPr="008766C8">
        <w:rPr>
          <w:rFonts w:ascii="Arial" w:hAnsi="Arial" w:cs="Arial"/>
          <w:sz w:val="24"/>
          <w:szCs w:val="24"/>
        </w:rPr>
        <w:t>e:</w:t>
      </w:r>
    </w:p>
    <w:p w14:paraId="3DC77999" w14:textId="77777777" w:rsidR="008766C8" w:rsidRDefault="008766C8" w:rsidP="008766C8">
      <w:pPr>
        <w:pStyle w:val="Odsekzoznamu"/>
        <w:numPr>
          <w:ilvl w:val="0"/>
          <w:numId w:val="11"/>
        </w:numPr>
        <w:rPr>
          <w:rFonts w:ascii="Arial" w:hAnsi="Arial" w:cs="Arial"/>
          <w:sz w:val="24"/>
          <w:szCs w:val="24"/>
        </w:rPr>
      </w:pPr>
      <w:r w:rsidRPr="008766C8">
        <w:rPr>
          <w:rFonts w:ascii="Arial" w:hAnsi="Arial" w:cs="Arial"/>
          <w:sz w:val="24"/>
          <w:szCs w:val="24"/>
        </w:rPr>
        <w:t>optimálny pomer uhlík : dusík</w:t>
      </w:r>
      <w:r>
        <w:rPr>
          <w:rFonts w:ascii="Arial" w:hAnsi="Arial" w:cs="Arial"/>
          <w:sz w:val="24"/>
          <w:szCs w:val="24"/>
        </w:rPr>
        <w:t xml:space="preserve"> (C:N)</w:t>
      </w:r>
      <w:r>
        <w:rPr>
          <w:rFonts w:ascii="Arial" w:hAnsi="Arial" w:cs="Arial"/>
          <w:sz w:val="24"/>
          <w:szCs w:val="24"/>
        </w:rPr>
        <w:tab/>
        <w:t>30-35 : 1</w:t>
      </w:r>
    </w:p>
    <w:p w14:paraId="2890BE12" w14:textId="77777777" w:rsidR="008766C8" w:rsidRDefault="008766C8" w:rsidP="008766C8">
      <w:pPr>
        <w:pStyle w:val="Odsekzoznamu"/>
        <w:numPr>
          <w:ilvl w:val="0"/>
          <w:numId w:val="11"/>
        </w:numPr>
        <w:rPr>
          <w:rFonts w:ascii="Arial" w:hAnsi="Arial" w:cs="Arial"/>
          <w:sz w:val="24"/>
          <w:szCs w:val="24"/>
        </w:rPr>
      </w:pPr>
      <w:r w:rsidRPr="008766C8">
        <w:rPr>
          <w:rFonts w:ascii="Arial" w:hAnsi="Arial" w:cs="Arial"/>
          <w:sz w:val="24"/>
          <w:szCs w:val="24"/>
        </w:rPr>
        <w:t>počiatočná vlhkosť:</w:t>
      </w:r>
      <w:r w:rsidRPr="008766C8">
        <w:rPr>
          <w:rFonts w:ascii="Arial" w:hAnsi="Arial" w:cs="Arial"/>
          <w:sz w:val="24"/>
          <w:szCs w:val="24"/>
        </w:rPr>
        <w:tab/>
      </w:r>
      <w:r>
        <w:rPr>
          <w:rFonts w:ascii="Arial" w:hAnsi="Arial" w:cs="Arial"/>
          <w:sz w:val="24"/>
          <w:szCs w:val="24"/>
        </w:rPr>
        <w:t xml:space="preserve">                                </w:t>
      </w:r>
      <w:r w:rsidRPr="008766C8">
        <w:rPr>
          <w:rFonts w:ascii="Arial" w:hAnsi="Arial" w:cs="Arial"/>
          <w:sz w:val="24"/>
          <w:szCs w:val="24"/>
        </w:rPr>
        <w:t xml:space="preserve">50 </w:t>
      </w:r>
      <w:r>
        <w:rPr>
          <w:rFonts w:ascii="Arial" w:hAnsi="Arial" w:cs="Arial"/>
          <w:sz w:val="24"/>
          <w:szCs w:val="24"/>
        </w:rPr>
        <w:t xml:space="preserve">- </w:t>
      </w:r>
      <w:r w:rsidRPr="008766C8">
        <w:rPr>
          <w:rFonts w:ascii="Arial" w:hAnsi="Arial" w:cs="Arial"/>
          <w:sz w:val="24"/>
          <w:szCs w:val="24"/>
        </w:rPr>
        <w:t>60 %</w:t>
      </w:r>
    </w:p>
    <w:p w14:paraId="53D88A0F" w14:textId="77777777" w:rsidR="008766C8" w:rsidRDefault="008766C8" w:rsidP="008766C8">
      <w:pPr>
        <w:pStyle w:val="Odsekzoznamu"/>
        <w:numPr>
          <w:ilvl w:val="0"/>
          <w:numId w:val="11"/>
        </w:numPr>
        <w:rPr>
          <w:rFonts w:ascii="Arial" w:hAnsi="Arial" w:cs="Arial"/>
          <w:sz w:val="24"/>
          <w:szCs w:val="24"/>
        </w:rPr>
      </w:pPr>
      <w:r w:rsidRPr="008766C8">
        <w:rPr>
          <w:rFonts w:ascii="Arial" w:hAnsi="Arial" w:cs="Arial"/>
          <w:sz w:val="24"/>
          <w:szCs w:val="24"/>
        </w:rPr>
        <w:t>zrnitosť:</w:t>
      </w:r>
      <w:r w:rsidRPr="008766C8">
        <w:rPr>
          <w:rFonts w:ascii="Arial" w:hAnsi="Arial" w:cs="Arial"/>
          <w:sz w:val="24"/>
          <w:szCs w:val="24"/>
        </w:rPr>
        <w:tab/>
      </w:r>
      <w:r>
        <w:rPr>
          <w:rFonts w:ascii="Arial" w:hAnsi="Arial" w:cs="Arial"/>
          <w:sz w:val="24"/>
          <w:szCs w:val="24"/>
        </w:rPr>
        <w:t xml:space="preserve">                                          </w:t>
      </w:r>
      <w:r w:rsidRPr="008766C8">
        <w:rPr>
          <w:rFonts w:ascii="Arial" w:hAnsi="Arial" w:cs="Arial"/>
          <w:sz w:val="24"/>
          <w:szCs w:val="24"/>
        </w:rPr>
        <w:t>0,4 - 1,2 cm (objemová hmotnosť 500-750 kg.m</w:t>
      </w:r>
      <w:r w:rsidRPr="008766C8">
        <w:rPr>
          <w:rFonts w:ascii="Arial" w:hAnsi="Arial" w:cs="Arial"/>
          <w:sz w:val="24"/>
          <w:szCs w:val="24"/>
          <w:vertAlign w:val="superscript"/>
        </w:rPr>
        <w:t>-3</w:t>
      </w:r>
      <w:r w:rsidRPr="008766C8">
        <w:rPr>
          <w:rFonts w:ascii="Arial" w:hAnsi="Arial" w:cs="Arial"/>
          <w:sz w:val="24"/>
          <w:szCs w:val="24"/>
        </w:rPr>
        <w:t>)</w:t>
      </w:r>
    </w:p>
    <w:p w14:paraId="35355344" w14:textId="77777777" w:rsidR="008766C8" w:rsidRPr="008766C8" w:rsidRDefault="008766C8" w:rsidP="008766C8">
      <w:pPr>
        <w:pStyle w:val="Odsekzoznamu"/>
        <w:numPr>
          <w:ilvl w:val="0"/>
          <w:numId w:val="11"/>
        </w:numPr>
        <w:rPr>
          <w:rFonts w:ascii="Arial" w:hAnsi="Arial" w:cs="Arial"/>
          <w:sz w:val="24"/>
          <w:szCs w:val="24"/>
        </w:rPr>
      </w:pPr>
      <w:r w:rsidRPr="008766C8">
        <w:rPr>
          <w:rFonts w:ascii="Arial" w:hAnsi="Arial" w:cs="Arial"/>
          <w:sz w:val="24"/>
          <w:szCs w:val="24"/>
        </w:rPr>
        <w:t>požadovaná teplota:</w:t>
      </w:r>
      <w:r w:rsidRPr="008766C8">
        <w:rPr>
          <w:rFonts w:ascii="Arial" w:hAnsi="Arial" w:cs="Arial"/>
          <w:sz w:val="24"/>
          <w:szCs w:val="24"/>
        </w:rPr>
        <w:tab/>
      </w:r>
      <w:r>
        <w:rPr>
          <w:rFonts w:ascii="Arial" w:hAnsi="Arial" w:cs="Arial"/>
          <w:sz w:val="24"/>
          <w:szCs w:val="24"/>
        </w:rPr>
        <w:t xml:space="preserve">                     </w:t>
      </w:r>
      <w:r w:rsidRPr="008766C8">
        <w:rPr>
          <w:rFonts w:ascii="Arial" w:hAnsi="Arial" w:cs="Arial"/>
          <w:sz w:val="24"/>
          <w:szCs w:val="24"/>
        </w:rPr>
        <w:t>55</w:t>
      </w:r>
      <w:r>
        <w:rPr>
          <w:rFonts w:ascii="Arial" w:hAnsi="Arial" w:cs="Arial"/>
          <w:sz w:val="24"/>
          <w:szCs w:val="24"/>
        </w:rPr>
        <w:t xml:space="preserve"> -</w:t>
      </w:r>
      <w:r w:rsidRPr="008766C8">
        <w:rPr>
          <w:rFonts w:ascii="Arial" w:hAnsi="Arial" w:cs="Arial"/>
          <w:sz w:val="24"/>
          <w:szCs w:val="24"/>
        </w:rPr>
        <w:t xml:space="preserve"> 60 °C</w:t>
      </w:r>
    </w:p>
    <w:p w14:paraId="59C82E2B" w14:textId="77777777" w:rsidR="00502CB3" w:rsidRDefault="008766C8" w:rsidP="008766C8">
      <w:pPr>
        <w:rPr>
          <w:rFonts w:ascii="Arial" w:hAnsi="Arial" w:cs="Arial"/>
          <w:sz w:val="24"/>
          <w:szCs w:val="24"/>
        </w:rPr>
      </w:pPr>
      <w:r>
        <w:rPr>
          <w:rFonts w:ascii="Arial" w:hAnsi="Arial" w:cs="Arial"/>
          <w:sz w:val="24"/>
          <w:szCs w:val="24"/>
        </w:rPr>
        <w:t>Pracovník mô</w:t>
      </w:r>
      <w:r w:rsidRPr="008766C8">
        <w:rPr>
          <w:rFonts w:ascii="Arial" w:hAnsi="Arial" w:cs="Arial"/>
          <w:sz w:val="24"/>
          <w:szCs w:val="24"/>
        </w:rPr>
        <w:t>že prijímať suroviny o maximálnej hrúbke 10 cm (pripadne sa rozmer ešte upraví).</w:t>
      </w:r>
    </w:p>
    <w:p w14:paraId="6FA018FC" w14:textId="77777777" w:rsidR="008766C8" w:rsidRDefault="008766C8" w:rsidP="008766C8">
      <w:pPr>
        <w:rPr>
          <w:rFonts w:ascii="Arial" w:hAnsi="Arial" w:cs="Arial"/>
          <w:b/>
          <w:sz w:val="28"/>
          <w:szCs w:val="28"/>
        </w:rPr>
      </w:pPr>
      <w:r w:rsidRPr="008766C8">
        <w:rPr>
          <w:rFonts w:ascii="Arial" w:hAnsi="Arial" w:cs="Arial"/>
          <w:b/>
          <w:sz w:val="28"/>
          <w:szCs w:val="28"/>
        </w:rPr>
        <w:t>5. Údaje o vypúšťaných tuhých odpadoch a kvapalných odpadoch a plynných emisiách</w:t>
      </w:r>
    </w:p>
    <w:p w14:paraId="6BEB74EE" w14:textId="77777777" w:rsidR="008766C8" w:rsidRPr="008766C8" w:rsidRDefault="008766C8" w:rsidP="008766C8">
      <w:pPr>
        <w:rPr>
          <w:rFonts w:ascii="Arial" w:hAnsi="Arial" w:cs="Arial"/>
          <w:b/>
          <w:sz w:val="24"/>
          <w:szCs w:val="24"/>
          <w:u w:val="single"/>
        </w:rPr>
      </w:pPr>
      <w:r w:rsidRPr="008766C8">
        <w:rPr>
          <w:rFonts w:ascii="Arial" w:hAnsi="Arial" w:cs="Arial"/>
          <w:b/>
          <w:sz w:val="24"/>
          <w:szCs w:val="24"/>
          <w:u w:val="single"/>
        </w:rPr>
        <w:t>Odpady vznikajúce počas prevádzky zariadenia:</w:t>
      </w:r>
    </w:p>
    <w:p w14:paraId="42F1B231" w14:textId="77777777" w:rsidR="008766C8" w:rsidRDefault="008766C8" w:rsidP="008766C8">
      <w:pPr>
        <w:rPr>
          <w:rFonts w:ascii="Arial" w:hAnsi="Arial" w:cs="Arial"/>
          <w:sz w:val="24"/>
          <w:szCs w:val="24"/>
        </w:rPr>
      </w:pPr>
      <w:r w:rsidRPr="008766C8">
        <w:rPr>
          <w:rFonts w:ascii="Arial" w:hAnsi="Arial" w:cs="Arial"/>
          <w:sz w:val="24"/>
          <w:szCs w:val="24"/>
        </w:rPr>
        <w:t xml:space="preserve">Pri manipulácii s materiálom v </w:t>
      </w:r>
      <w:proofErr w:type="spellStart"/>
      <w:r w:rsidRPr="008766C8">
        <w:rPr>
          <w:rFonts w:ascii="Arial" w:hAnsi="Arial" w:cs="Arial"/>
          <w:sz w:val="24"/>
          <w:szCs w:val="24"/>
        </w:rPr>
        <w:t>kompostárni</w:t>
      </w:r>
      <w:proofErr w:type="spellEnd"/>
      <w:r w:rsidRPr="008766C8">
        <w:rPr>
          <w:rFonts w:ascii="Arial" w:hAnsi="Arial" w:cs="Arial"/>
          <w:sz w:val="24"/>
          <w:szCs w:val="24"/>
        </w:rPr>
        <w:t xml:space="preserve"> sa môžu objaviť cudzorodé látky, ktoré sú nevhodné na kompo</w:t>
      </w:r>
      <w:r>
        <w:rPr>
          <w:rFonts w:ascii="Arial" w:hAnsi="Arial" w:cs="Arial"/>
          <w:sz w:val="24"/>
          <w:szCs w:val="24"/>
        </w:rPr>
        <w:t>stovanie. Jedná sa o kamene, skl</w:t>
      </w:r>
      <w:r w:rsidRPr="008766C8">
        <w:rPr>
          <w:rFonts w:ascii="Arial" w:hAnsi="Arial" w:cs="Arial"/>
          <w:sz w:val="24"/>
          <w:szCs w:val="24"/>
        </w:rPr>
        <w:t xml:space="preserve">o, kovy, keramiku, plasty, a pod. </w:t>
      </w:r>
      <w:r>
        <w:rPr>
          <w:rFonts w:ascii="Arial" w:hAnsi="Arial" w:cs="Arial"/>
          <w:sz w:val="24"/>
          <w:szCs w:val="24"/>
        </w:rPr>
        <w:t>Prípadne môž</w:t>
      </w:r>
      <w:r w:rsidRPr="008766C8">
        <w:rPr>
          <w:rFonts w:ascii="Arial" w:hAnsi="Arial" w:cs="Arial"/>
          <w:sz w:val="24"/>
          <w:szCs w:val="24"/>
        </w:rPr>
        <w:t>e tiež vzniknúť kompost nevyhovujúcej kvality.</w:t>
      </w:r>
    </w:p>
    <w:p w14:paraId="4D4DD2A6" w14:textId="77777777" w:rsidR="008766C8" w:rsidRDefault="008766C8" w:rsidP="008766C8">
      <w:pPr>
        <w:rPr>
          <w:rFonts w:ascii="Arial" w:hAnsi="Arial" w:cs="Arial"/>
          <w:sz w:val="24"/>
          <w:szCs w:val="24"/>
        </w:rPr>
      </w:pPr>
    </w:p>
    <w:p w14:paraId="3D9703C5" w14:textId="77777777" w:rsidR="008766C8" w:rsidRPr="008766C8" w:rsidRDefault="008766C8" w:rsidP="008766C8">
      <w:pPr>
        <w:rPr>
          <w:rFonts w:ascii="Arial" w:hAnsi="Arial" w:cs="Arial"/>
          <w:sz w:val="24"/>
          <w:szCs w:val="24"/>
        </w:rPr>
      </w:pPr>
    </w:p>
    <w:tbl>
      <w:tblPr>
        <w:tblW w:w="0" w:type="auto"/>
        <w:tblInd w:w="833" w:type="dxa"/>
        <w:tblLayout w:type="fixed"/>
        <w:tblCellMar>
          <w:left w:w="0" w:type="dxa"/>
          <w:right w:w="0" w:type="dxa"/>
        </w:tblCellMar>
        <w:tblLook w:val="04A0" w:firstRow="1" w:lastRow="0" w:firstColumn="1" w:lastColumn="0" w:noHBand="0" w:noVBand="1"/>
      </w:tblPr>
      <w:tblGrid>
        <w:gridCol w:w="1195"/>
        <w:gridCol w:w="5019"/>
        <w:gridCol w:w="1084"/>
      </w:tblGrid>
      <w:tr w:rsidR="008766C8" w:rsidRPr="008766C8" w14:paraId="19455F10" w14:textId="77777777" w:rsidTr="008766C8">
        <w:trPr>
          <w:trHeight w:hRule="exact" w:val="728"/>
        </w:trPr>
        <w:tc>
          <w:tcPr>
            <w:tcW w:w="1195" w:type="dxa"/>
            <w:tcBorders>
              <w:top w:val="single" w:sz="4" w:space="0" w:color="000000"/>
              <w:left w:val="single" w:sz="4" w:space="0" w:color="000000"/>
              <w:bottom w:val="single" w:sz="4" w:space="0" w:color="000000"/>
              <w:right w:val="single" w:sz="4" w:space="0" w:color="000000"/>
            </w:tcBorders>
          </w:tcPr>
          <w:p w14:paraId="657871C2" w14:textId="77777777" w:rsidR="008766C8" w:rsidRPr="008766C8" w:rsidRDefault="008766C8" w:rsidP="008766C8">
            <w:pPr>
              <w:rPr>
                <w:rFonts w:ascii="Arial" w:hAnsi="Arial" w:cs="Arial"/>
                <w:b/>
                <w:sz w:val="24"/>
                <w:szCs w:val="24"/>
              </w:rPr>
            </w:pPr>
            <w:r>
              <w:rPr>
                <w:rFonts w:ascii="Arial" w:hAnsi="Arial" w:cs="Arial"/>
                <w:b/>
                <w:sz w:val="24"/>
                <w:szCs w:val="24"/>
              </w:rPr>
              <w:lastRenderedPageBreak/>
              <w:t>Kat. čísl</w:t>
            </w:r>
            <w:r w:rsidRPr="008766C8">
              <w:rPr>
                <w:rFonts w:ascii="Arial" w:hAnsi="Arial" w:cs="Arial"/>
                <w:b/>
                <w:sz w:val="24"/>
                <w:szCs w:val="24"/>
              </w:rPr>
              <w:t>o</w:t>
            </w:r>
          </w:p>
        </w:tc>
        <w:tc>
          <w:tcPr>
            <w:tcW w:w="5019" w:type="dxa"/>
            <w:tcBorders>
              <w:top w:val="single" w:sz="4" w:space="0" w:color="000000"/>
              <w:left w:val="single" w:sz="4" w:space="0" w:color="000000"/>
              <w:bottom w:val="single" w:sz="4" w:space="0" w:color="000000"/>
              <w:right w:val="single" w:sz="4" w:space="0" w:color="000000"/>
            </w:tcBorders>
          </w:tcPr>
          <w:p w14:paraId="58B10D78" w14:textId="77777777" w:rsidR="008766C8" w:rsidRPr="008766C8" w:rsidRDefault="008766C8" w:rsidP="008766C8">
            <w:pPr>
              <w:rPr>
                <w:rFonts w:ascii="Arial" w:hAnsi="Arial" w:cs="Arial"/>
                <w:b/>
                <w:sz w:val="24"/>
                <w:szCs w:val="24"/>
              </w:rPr>
            </w:pPr>
            <w:r w:rsidRPr="008766C8">
              <w:rPr>
                <w:rFonts w:ascii="Arial" w:hAnsi="Arial" w:cs="Arial"/>
                <w:b/>
                <w:sz w:val="24"/>
                <w:szCs w:val="24"/>
              </w:rPr>
              <w:t>Názov odpadu</w:t>
            </w:r>
          </w:p>
        </w:tc>
        <w:tc>
          <w:tcPr>
            <w:tcW w:w="1084" w:type="dxa"/>
            <w:tcBorders>
              <w:top w:val="single" w:sz="4" w:space="0" w:color="000000"/>
              <w:left w:val="single" w:sz="4" w:space="0" w:color="000000"/>
              <w:bottom w:val="single" w:sz="4" w:space="0" w:color="000000"/>
              <w:right w:val="single" w:sz="4" w:space="0" w:color="000000"/>
            </w:tcBorders>
          </w:tcPr>
          <w:p w14:paraId="1B5EA750" w14:textId="77777777" w:rsidR="008766C8" w:rsidRPr="008766C8" w:rsidRDefault="008766C8" w:rsidP="008766C8">
            <w:pPr>
              <w:rPr>
                <w:rFonts w:ascii="Arial" w:hAnsi="Arial" w:cs="Arial"/>
                <w:b/>
                <w:sz w:val="24"/>
                <w:szCs w:val="24"/>
              </w:rPr>
            </w:pPr>
            <w:r w:rsidRPr="008766C8">
              <w:rPr>
                <w:rFonts w:ascii="Arial" w:hAnsi="Arial" w:cs="Arial"/>
                <w:b/>
                <w:sz w:val="24"/>
                <w:szCs w:val="24"/>
              </w:rPr>
              <w:t>Kat, odpadu</w:t>
            </w:r>
          </w:p>
        </w:tc>
      </w:tr>
      <w:tr w:rsidR="008766C8" w:rsidRPr="008766C8" w14:paraId="07901AB5" w14:textId="77777777" w:rsidTr="00931E34">
        <w:trPr>
          <w:trHeight w:hRule="exact" w:val="259"/>
        </w:trPr>
        <w:tc>
          <w:tcPr>
            <w:tcW w:w="1195" w:type="dxa"/>
            <w:tcBorders>
              <w:top w:val="single" w:sz="4" w:space="0" w:color="000000"/>
              <w:left w:val="single" w:sz="4" w:space="0" w:color="000000"/>
              <w:bottom w:val="single" w:sz="4" w:space="0" w:color="000000"/>
              <w:right w:val="single" w:sz="4" w:space="0" w:color="000000"/>
            </w:tcBorders>
            <w:vAlign w:val="center"/>
          </w:tcPr>
          <w:p w14:paraId="155CA8BB" w14:textId="77777777" w:rsidR="008766C8" w:rsidRPr="008766C8" w:rsidRDefault="008766C8" w:rsidP="008766C8">
            <w:pPr>
              <w:rPr>
                <w:rFonts w:ascii="Arial" w:hAnsi="Arial" w:cs="Arial"/>
                <w:b/>
                <w:sz w:val="24"/>
                <w:szCs w:val="24"/>
              </w:rPr>
            </w:pPr>
            <w:r w:rsidRPr="008766C8">
              <w:rPr>
                <w:rFonts w:ascii="Arial" w:hAnsi="Arial" w:cs="Arial"/>
                <w:b/>
                <w:sz w:val="24"/>
                <w:szCs w:val="24"/>
              </w:rPr>
              <w:t>19 12 02</w:t>
            </w:r>
          </w:p>
        </w:tc>
        <w:tc>
          <w:tcPr>
            <w:tcW w:w="5019" w:type="dxa"/>
            <w:tcBorders>
              <w:top w:val="single" w:sz="4" w:space="0" w:color="000000"/>
              <w:left w:val="single" w:sz="4" w:space="0" w:color="000000"/>
              <w:bottom w:val="single" w:sz="4" w:space="0" w:color="000000"/>
              <w:right w:val="single" w:sz="4" w:space="0" w:color="000000"/>
            </w:tcBorders>
            <w:vAlign w:val="center"/>
          </w:tcPr>
          <w:p w14:paraId="1EC1BF17" w14:textId="77777777" w:rsidR="008766C8" w:rsidRPr="008766C8" w:rsidRDefault="008766C8" w:rsidP="008766C8">
            <w:pPr>
              <w:rPr>
                <w:rFonts w:ascii="Arial" w:hAnsi="Arial" w:cs="Arial"/>
                <w:sz w:val="24"/>
                <w:szCs w:val="24"/>
              </w:rPr>
            </w:pPr>
            <w:r>
              <w:rPr>
                <w:rFonts w:ascii="Arial" w:hAnsi="Arial" w:cs="Arial"/>
                <w:sz w:val="24"/>
                <w:szCs w:val="24"/>
              </w:rPr>
              <w:t>žele</w:t>
            </w:r>
            <w:r w:rsidRPr="008766C8">
              <w:rPr>
                <w:rFonts w:ascii="Arial" w:hAnsi="Arial" w:cs="Arial"/>
                <w:sz w:val="24"/>
                <w:szCs w:val="24"/>
              </w:rPr>
              <w:t>zné kovy</w:t>
            </w:r>
          </w:p>
        </w:tc>
        <w:tc>
          <w:tcPr>
            <w:tcW w:w="1084" w:type="dxa"/>
            <w:tcBorders>
              <w:top w:val="single" w:sz="4" w:space="0" w:color="000000"/>
              <w:left w:val="single" w:sz="4" w:space="0" w:color="000000"/>
              <w:bottom w:val="single" w:sz="4" w:space="0" w:color="000000"/>
              <w:right w:val="single" w:sz="4" w:space="0" w:color="000000"/>
            </w:tcBorders>
            <w:vAlign w:val="center"/>
          </w:tcPr>
          <w:p w14:paraId="09CC8ED4" w14:textId="77777777" w:rsidR="008766C8" w:rsidRPr="008766C8" w:rsidRDefault="008766C8" w:rsidP="008766C8">
            <w:pPr>
              <w:jc w:val="center"/>
              <w:rPr>
                <w:rFonts w:ascii="Arial" w:hAnsi="Arial" w:cs="Arial"/>
                <w:sz w:val="24"/>
                <w:szCs w:val="24"/>
              </w:rPr>
            </w:pPr>
            <w:r w:rsidRPr="008766C8">
              <w:rPr>
                <w:rFonts w:ascii="Arial" w:hAnsi="Arial" w:cs="Arial"/>
                <w:sz w:val="24"/>
                <w:szCs w:val="24"/>
              </w:rPr>
              <w:t>0</w:t>
            </w:r>
          </w:p>
        </w:tc>
      </w:tr>
      <w:tr w:rsidR="008766C8" w:rsidRPr="008766C8" w14:paraId="59EDF6B6" w14:textId="77777777" w:rsidTr="00931E34">
        <w:trPr>
          <w:trHeight w:hRule="exact" w:val="259"/>
        </w:trPr>
        <w:tc>
          <w:tcPr>
            <w:tcW w:w="1195" w:type="dxa"/>
            <w:tcBorders>
              <w:top w:val="single" w:sz="4" w:space="0" w:color="000000"/>
              <w:left w:val="single" w:sz="4" w:space="0" w:color="000000"/>
              <w:bottom w:val="single" w:sz="4" w:space="0" w:color="000000"/>
              <w:right w:val="single" w:sz="4" w:space="0" w:color="000000"/>
            </w:tcBorders>
            <w:vAlign w:val="center"/>
          </w:tcPr>
          <w:p w14:paraId="3E5D545E" w14:textId="77777777" w:rsidR="008766C8" w:rsidRPr="008766C8" w:rsidRDefault="008766C8" w:rsidP="008766C8">
            <w:pPr>
              <w:rPr>
                <w:rFonts w:ascii="Arial" w:hAnsi="Arial" w:cs="Arial"/>
                <w:b/>
                <w:sz w:val="24"/>
                <w:szCs w:val="24"/>
              </w:rPr>
            </w:pPr>
            <w:r w:rsidRPr="008766C8">
              <w:rPr>
                <w:rFonts w:ascii="Arial" w:hAnsi="Arial" w:cs="Arial"/>
                <w:b/>
                <w:sz w:val="24"/>
                <w:szCs w:val="24"/>
              </w:rPr>
              <w:t>19 12 03</w:t>
            </w:r>
          </w:p>
        </w:tc>
        <w:tc>
          <w:tcPr>
            <w:tcW w:w="5019" w:type="dxa"/>
            <w:tcBorders>
              <w:top w:val="single" w:sz="4" w:space="0" w:color="000000"/>
              <w:left w:val="single" w:sz="4" w:space="0" w:color="000000"/>
              <w:bottom w:val="single" w:sz="4" w:space="0" w:color="000000"/>
              <w:right w:val="single" w:sz="4" w:space="0" w:color="000000"/>
            </w:tcBorders>
            <w:vAlign w:val="center"/>
          </w:tcPr>
          <w:p w14:paraId="1D7A5FFC" w14:textId="77777777" w:rsidR="008766C8" w:rsidRPr="008766C8" w:rsidRDefault="008766C8" w:rsidP="008766C8">
            <w:pPr>
              <w:rPr>
                <w:rFonts w:ascii="Arial" w:hAnsi="Arial" w:cs="Arial"/>
                <w:sz w:val="24"/>
                <w:szCs w:val="24"/>
              </w:rPr>
            </w:pPr>
            <w:r w:rsidRPr="008766C8">
              <w:rPr>
                <w:rFonts w:ascii="Arial" w:hAnsi="Arial" w:cs="Arial"/>
                <w:sz w:val="24"/>
                <w:szCs w:val="24"/>
              </w:rPr>
              <w:t>neželezné kovy</w:t>
            </w:r>
          </w:p>
        </w:tc>
        <w:tc>
          <w:tcPr>
            <w:tcW w:w="1084" w:type="dxa"/>
            <w:tcBorders>
              <w:top w:val="single" w:sz="4" w:space="0" w:color="000000"/>
              <w:left w:val="single" w:sz="4" w:space="0" w:color="000000"/>
              <w:bottom w:val="single" w:sz="4" w:space="0" w:color="000000"/>
              <w:right w:val="single" w:sz="4" w:space="0" w:color="000000"/>
            </w:tcBorders>
            <w:vAlign w:val="center"/>
          </w:tcPr>
          <w:p w14:paraId="7AC1051C" w14:textId="77777777" w:rsidR="008766C8" w:rsidRPr="008766C8" w:rsidRDefault="008766C8" w:rsidP="008766C8">
            <w:pPr>
              <w:jc w:val="center"/>
              <w:rPr>
                <w:rFonts w:ascii="Arial" w:hAnsi="Arial" w:cs="Arial"/>
                <w:sz w:val="24"/>
                <w:szCs w:val="24"/>
              </w:rPr>
            </w:pPr>
            <w:r w:rsidRPr="008766C8">
              <w:rPr>
                <w:rFonts w:ascii="Arial" w:hAnsi="Arial" w:cs="Arial"/>
                <w:sz w:val="24"/>
                <w:szCs w:val="24"/>
              </w:rPr>
              <w:t>0</w:t>
            </w:r>
          </w:p>
        </w:tc>
      </w:tr>
      <w:tr w:rsidR="008766C8" w:rsidRPr="008766C8" w14:paraId="116B231F" w14:textId="77777777" w:rsidTr="00931E34">
        <w:trPr>
          <w:trHeight w:hRule="exact" w:val="260"/>
        </w:trPr>
        <w:tc>
          <w:tcPr>
            <w:tcW w:w="1195" w:type="dxa"/>
            <w:tcBorders>
              <w:top w:val="single" w:sz="4" w:space="0" w:color="000000"/>
              <w:left w:val="single" w:sz="4" w:space="0" w:color="000000"/>
              <w:bottom w:val="single" w:sz="4" w:space="0" w:color="000000"/>
              <w:right w:val="single" w:sz="4" w:space="0" w:color="000000"/>
            </w:tcBorders>
            <w:vAlign w:val="center"/>
          </w:tcPr>
          <w:p w14:paraId="191E818E" w14:textId="77777777" w:rsidR="008766C8" w:rsidRPr="008766C8" w:rsidRDefault="008766C8" w:rsidP="008766C8">
            <w:pPr>
              <w:rPr>
                <w:rFonts w:ascii="Arial" w:hAnsi="Arial" w:cs="Arial"/>
                <w:b/>
                <w:sz w:val="24"/>
                <w:szCs w:val="24"/>
              </w:rPr>
            </w:pPr>
            <w:r w:rsidRPr="008766C8">
              <w:rPr>
                <w:rFonts w:ascii="Arial" w:hAnsi="Arial" w:cs="Arial"/>
                <w:b/>
                <w:sz w:val="24"/>
                <w:szCs w:val="24"/>
              </w:rPr>
              <w:t>19 12 04</w:t>
            </w:r>
          </w:p>
        </w:tc>
        <w:tc>
          <w:tcPr>
            <w:tcW w:w="5019" w:type="dxa"/>
            <w:tcBorders>
              <w:top w:val="single" w:sz="4" w:space="0" w:color="000000"/>
              <w:left w:val="single" w:sz="4" w:space="0" w:color="000000"/>
              <w:bottom w:val="single" w:sz="4" w:space="0" w:color="000000"/>
              <w:right w:val="single" w:sz="4" w:space="0" w:color="000000"/>
            </w:tcBorders>
            <w:vAlign w:val="center"/>
          </w:tcPr>
          <w:p w14:paraId="425CEB78" w14:textId="77777777" w:rsidR="008766C8" w:rsidRPr="008766C8" w:rsidRDefault="008766C8" w:rsidP="008766C8">
            <w:pPr>
              <w:rPr>
                <w:rFonts w:ascii="Arial" w:hAnsi="Arial" w:cs="Arial"/>
                <w:sz w:val="24"/>
                <w:szCs w:val="24"/>
              </w:rPr>
            </w:pPr>
            <w:r w:rsidRPr="008766C8">
              <w:rPr>
                <w:rFonts w:ascii="Arial" w:hAnsi="Arial" w:cs="Arial"/>
                <w:sz w:val="24"/>
                <w:szCs w:val="24"/>
              </w:rPr>
              <w:t>plasty a guma</w:t>
            </w:r>
          </w:p>
        </w:tc>
        <w:tc>
          <w:tcPr>
            <w:tcW w:w="1084" w:type="dxa"/>
            <w:tcBorders>
              <w:top w:val="single" w:sz="4" w:space="0" w:color="000000"/>
              <w:left w:val="single" w:sz="4" w:space="0" w:color="000000"/>
              <w:bottom w:val="single" w:sz="4" w:space="0" w:color="000000"/>
              <w:right w:val="single" w:sz="4" w:space="0" w:color="000000"/>
            </w:tcBorders>
            <w:vAlign w:val="center"/>
          </w:tcPr>
          <w:p w14:paraId="01C22DFE" w14:textId="77777777" w:rsidR="008766C8" w:rsidRPr="008766C8" w:rsidRDefault="008766C8" w:rsidP="008766C8">
            <w:pPr>
              <w:jc w:val="center"/>
              <w:rPr>
                <w:rFonts w:ascii="Arial" w:hAnsi="Arial" w:cs="Arial"/>
                <w:sz w:val="24"/>
                <w:szCs w:val="24"/>
              </w:rPr>
            </w:pPr>
            <w:r w:rsidRPr="008766C8">
              <w:rPr>
                <w:rFonts w:ascii="Arial" w:hAnsi="Arial" w:cs="Arial"/>
                <w:sz w:val="24"/>
                <w:szCs w:val="24"/>
              </w:rPr>
              <w:t>0</w:t>
            </w:r>
          </w:p>
        </w:tc>
      </w:tr>
      <w:tr w:rsidR="008766C8" w:rsidRPr="008766C8" w14:paraId="5B30863F" w14:textId="77777777" w:rsidTr="00931E34">
        <w:trPr>
          <w:trHeight w:hRule="exact" w:val="252"/>
        </w:trPr>
        <w:tc>
          <w:tcPr>
            <w:tcW w:w="1195" w:type="dxa"/>
            <w:tcBorders>
              <w:top w:val="single" w:sz="4" w:space="0" w:color="000000"/>
              <w:left w:val="single" w:sz="4" w:space="0" w:color="000000"/>
              <w:bottom w:val="single" w:sz="4" w:space="0" w:color="000000"/>
              <w:right w:val="single" w:sz="4" w:space="0" w:color="000000"/>
            </w:tcBorders>
            <w:vAlign w:val="center"/>
          </w:tcPr>
          <w:p w14:paraId="562F186E" w14:textId="77777777" w:rsidR="008766C8" w:rsidRPr="008766C8" w:rsidRDefault="008766C8" w:rsidP="008766C8">
            <w:pPr>
              <w:rPr>
                <w:rFonts w:ascii="Arial" w:hAnsi="Arial" w:cs="Arial"/>
                <w:b/>
                <w:sz w:val="24"/>
                <w:szCs w:val="24"/>
              </w:rPr>
            </w:pPr>
            <w:r w:rsidRPr="008766C8">
              <w:rPr>
                <w:rFonts w:ascii="Arial" w:hAnsi="Arial" w:cs="Arial"/>
                <w:b/>
                <w:sz w:val="24"/>
                <w:szCs w:val="24"/>
              </w:rPr>
              <w:t>19 12 05</w:t>
            </w:r>
          </w:p>
        </w:tc>
        <w:tc>
          <w:tcPr>
            <w:tcW w:w="5019" w:type="dxa"/>
            <w:tcBorders>
              <w:top w:val="single" w:sz="4" w:space="0" w:color="000000"/>
              <w:left w:val="single" w:sz="4" w:space="0" w:color="000000"/>
              <w:bottom w:val="single" w:sz="4" w:space="0" w:color="000000"/>
              <w:right w:val="single" w:sz="4" w:space="0" w:color="000000"/>
            </w:tcBorders>
            <w:vAlign w:val="center"/>
          </w:tcPr>
          <w:p w14:paraId="67C91F55" w14:textId="77777777" w:rsidR="008766C8" w:rsidRPr="008766C8" w:rsidRDefault="008766C8" w:rsidP="008766C8">
            <w:pPr>
              <w:rPr>
                <w:rFonts w:ascii="Arial" w:hAnsi="Arial" w:cs="Arial"/>
                <w:sz w:val="24"/>
                <w:szCs w:val="24"/>
              </w:rPr>
            </w:pPr>
            <w:r w:rsidRPr="008766C8">
              <w:rPr>
                <w:rFonts w:ascii="Arial" w:hAnsi="Arial" w:cs="Arial"/>
                <w:sz w:val="24"/>
                <w:szCs w:val="24"/>
              </w:rPr>
              <w:t>sklo</w:t>
            </w:r>
          </w:p>
        </w:tc>
        <w:tc>
          <w:tcPr>
            <w:tcW w:w="1084" w:type="dxa"/>
            <w:tcBorders>
              <w:top w:val="single" w:sz="4" w:space="0" w:color="000000"/>
              <w:left w:val="single" w:sz="4" w:space="0" w:color="000000"/>
              <w:bottom w:val="single" w:sz="4" w:space="0" w:color="000000"/>
              <w:right w:val="single" w:sz="4" w:space="0" w:color="000000"/>
            </w:tcBorders>
            <w:vAlign w:val="center"/>
          </w:tcPr>
          <w:p w14:paraId="29C3E4E2" w14:textId="77777777" w:rsidR="008766C8" w:rsidRPr="008766C8" w:rsidRDefault="008766C8" w:rsidP="008766C8">
            <w:pPr>
              <w:jc w:val="center"/>
              <w:rPr>
                <w:rFonts w:ascii="Arial" w:hAnsi="Arial" w:cs="Arial"/>
                <w:sz w:val="24"/>
                <w:szCs w:val="24"/>
              </w:rPr>
            </w:pPr>
            <w:r w:rsidRPr="008766C8">
              <w:rPr>
                <w:rFonts w:ascii="Arial" w:hAnsi="Arial" w:cs="Arial"/>
                <w:sz w:val="24"/>
                <w:szCs w:val="24"/>
              </w:rPr>
              <w:t>0</w:t>
            </w:r>
          </w:p>
        </w:tc>
      </w:tr>
      <w:tr w:rsidR="008766C8" w:rsidRPr="008766C8" w14:paraId="32277548" w14:textId="77777777" w:rsidTr="00931E34">
        <w:trPr>
          <w:trHeight w:hRule="exact" w:val="259"/>
        </w:trPr>
        <w:tc>
          <w:tcPr>
            <w:tcW w:w="1195" w:type="dxa"/>
            <w:tcBorders>
              <w:top w:val="single" w:sz="4" w:space="0" w:color="000000"/>
              <w:left w:val="single" w:sz="4" w:space="0" w:color="000000"/>
              <w:bottom w:val="single" w:sz="4" w:space="0" w:color="000000"/>
              <w:right w:val="single" w:sz="4" w:space="0" w:color="000000"/>
            </w:tcBorders>
            <w:vAlign w:val="center"/>
          </w:tcPr>
          <w:p w14:paraId="6F9AF80C" w14:textId="77777777" w:rsidR="008766C8" w:rsidRPr="008766C8" w:rsidRDefault="008766C8" w:rsidP="008766C8">
            <w:pPr>
              <w:rPr>
                <w:rFonts w:ascii="Arial" w:hAnsi="Arial" w:cs="Arial"/>
                <w:b/>
                <w:sz w:val="24"/>
                <w:szCs w:val="24"/>
              </w:rPr>
            </w:pPr>
            <w:r w:rsidRPr="008766C8">
              <w:rPr>
                <w:rFonts w:ascii="Arial" w:hAnsi="Arial" w:cs="Arial"/>
                <w:b/>
                <w:sz w:val="24"/>
                <w:szCs w:val="24"/>
              </w:rPr>
              <w:t>19 1212</w:t>
            </w:r>
          </w:p>
        </w:tc>
        <w:tc>
          <w:tcPr>
            <w:tcW w:w="5019" w:type="dxa"/>
            <w:tcBorders>
              <w:top w:val="single" w:sz="4" w:space="0" w:color="000000"/>
              <w:left w:val="single" w:sz="4" w:space="0" w:color="000000"/>
              <w:bottom w:val="single" w:sz="4" w:space="0" w:color="000000"/>
              <w:right w:val="single" w:sz="4" w:space="0" w:color="000000"/>
            </w:tcBorders>
            <w:vAlign w:val="center"/>
          </w:tcPr>
          <w:p w14:paraId="272AEA68" w14:textId="77777777" w:rsidR="008766C8" w:rsidRPr="008766C8" w:rsidRDefault="008766C8" w:rsidP="008766C8">
            <w:pPr>
              <w:rPr>
                <w:rFonts w:ascii="Arial" w:hAnsi="Arial" w:cs="Arial"/>
                <w:sz w:val="24"/>
                <w:szCs w:val="24"/>
              </w:rPr>
            </w:pPr>
            <w:r w:rsidRPr="008766C8">
              <w:rPr>
                <w:rFonts w:ascii="Arial" w:hAnsi="Arial" w:cs="Arial"/>
                <w:sz w:val="24"/>
                <w:szCs w:val="24"/>
              </w:rPr>
              <w:t>iné odpady vrátane zmiešaných materiálov</w:t>
            </w:r>
          </w:p>
        </w:tc>
        <w:tc>
          <w:tcPr>
            <w:tcW w:w="1084" w:type="dxa"/>
            <w:tcBorders>
              <w:top w:val="single" w:sz="4" w:space="0" w:color="000000"/>
              <w:left w:val="single" w:sz="4" w:space="0" w:color="000000"/>
              <w:bottom w:val="single" w:sz="4" w:space="0" w:color="000000"/>
              <w:right w:val="single" w:sz="4" w:space="0" w:color="000000"/>
            </w:tcBorders>
          </w:tcPr>
          <w:p w14:paraId="346F6FF9" w14:textId="77777777" w:rsidR="008766C8" w:rsidRPr="008766C8" w:rsidRDefault="008766C8" w:rsidP="008766C8">
            <w:pPr>
              <w:jc w:val="center"/>
              <w:rPr>
                <w:rFonts w:ascii="Arial" w:hAnsi="Arial" w:cs="Arial"/>
                <w:sz w:val="24"/>
                <w:szCs w:val="24"/>
                <w:lang w:val="en-US"/>
              </w:rPr>
            </w:pPr>
            <w:r w:rsidRPr="008766C8">
              <w:rPr>
                <w:rFonts w:ascii="Arial" w:hAnsi="Arial" w:cs="Arial"/>
                <w:sz w:val="24"/>
                <w:szCs w:val="24"/>
                <w:lang w:val="en-US"/>
              </w:rPr>
              <w:t>0</w:t>
            </w:r>
          </w:p>
        </w:tc>
      </w:tr>
      <w:tr w:rsidR="008766C8" w:rsidRPr="008766C8" w14:paraId="20412944" w14:textId="77777777" w:rsidTr="00931E34">
        <w:trPr>
          <w:trHeight w:hRule="exact" w:val="270"/>
        </w:trPr>
        <w:tc>
          <w:tcPr>
            <w:tcW w:w="1195" w:type="dxa"/>
            <w:tcBorders>
              <w:top w:val="single" w:sz="4" w:space="0" w:color="000000"/>
              <w:left w:val="single" w:sz="4" w:space="0" w:color="000000"/>
              <w:bottom w:val="single" w:sz="4" w:space="0" w:color="000000"/>
              <w:right w:val="single" w:sz="4" w:space="0" w:color="000000"/>
            </w:tcBorders>
            <w:vAlign w:val="center"/>
          </w:tcPr>
          <w:p w14:paraId="2ECB0C1F" w14:textId="77777777" w:rsidR="008766C8" w:rsidRPr="008766C8" w:rsidRDefault="008766C8" w:rsidP="008766C8">
            <w:pPr>
              <w:rPr>
                <w:rFonts w:ascii="Arial" w:hAnsi="Arial" w:cs="Arial"/>
                <w:b/>
                <w:sz w:val="24"/>
                <w:szCs w:val="24"/>
              </w:rPr>
            </w:pPr>
            <w:r w:rsidRPr="008766C8">
              <w:rPr>
                <w:rFonts w:ascii="Arial" w:hAnsi="Arial" w:cs="Arial"/>
                <w:b/>
                <w:sz w:val="24"/>
                <w:szCs w:val="24"/>
              </w:rPr>
              <w:t>19 05 03</w:t>
            </w:r>
          </w:p>
        </w:tc>
        <w:tc>
          <w:tcPr>
            <w:tcW w:w="5019" w:type="dxa"/>
            <w:tcBorders>
              <w:top w:val="single" w:sz="4" w:space="0" w:color="000000"/>
              <w:left w:val="single" w:sz="4" w:space="0" w:color="000000"/>
              <w:bottom w:val="single" w:sz="4" w:space="0" w:color="000000"/>
              <w:right w:val="single" w:sz="4" w:space="0" w:color="000000"/>
            </w:tcBorders>
            <w:vAlign w:val="center"/>
          </w:tcPr>
          <w:p w14:paraId="3E9CC73F" w14:textId="77777777" w:rsidR="008766C8" w:rsidRPr="008766C8" w:rsidRDefault="008766C8" w:rsidP="008766C8">
            <w:pPr>
              <w:rPr>
                <w:rFonts w:ascii="Arial" w:hAnsi="Arial" w:cs="Arial"/>
                <w:sz w:val="24"/>
                <w:szCs w:val="24"/>
              </w:rPr>
            </w:pPr>
            <w:r w:rsidRPr="008766C8">
              <w:rPr>
                <w:rFonts w:ascii="Arial" w:hAnsi="Arial" w:cs="Arial"/>
                <w:sz w:val="24"/>
                <w:szCs w:val="24"/>
              </w:rPr>
              <w:t>kompost nevyhovujúcej kvality</w:t>
            </w:r>
          </w:p>
        </w:tc>
        <w:tc>
          <w:tcPr>
            <w:tcW w:w="1084" w:type="dxa"/>
            <w:tcBorders>
              <w:top w:val="single" w:sz="4" w:space="0" w:color="000000"/>
              <w:left w:val="single" w:sz="4" w:space="0" w:color="000000"/>
              <w:bottom w:val="single" w:sz="4" w:space="0" w:color="000000"/>
              <w:right w:val="single" w:sz="4" w:space="0" w:color="000000"/>
            </w:tcBorders>
            <w:vAlign w:val="center"/>
          </w:tcPr>
          <w:p w14:paraId="1F948864" w14:textId="77777777" w:rsidR="008766C8" w:rsidRPr="008766C8" w:rsidRDefault="008766C8" w:rsidP="008766C8">
            <w:pPr>
              <w:jc w:val="center"/>
              <w:rPr>
                <w:rFonts w:ascii="Arial" w:hAnsi="Arial" w:cs="Arial"/>
                <w:sz w:val="24"/>
                <w:szCs w:val="24"/>
              </w:rPr>
            </w:pPr>
            <w:r w:rsidRPr="008766C8">
              <w:rPr>
                <w:rFonts w:ascii="Arial" w:hAnsi="Arial" w:cs="Arial"/>
                <w:sz w:val="24"/>
                <w:szCs w:val="24"/>
              </w:rPr>
              <w:t>0</w:t>
            </w:r>
          </w:p>
        </w:tc>
      </w:tr>
    </w:tbl>
    <w:p w14:paraId="7ED8CD5F" w14:textId="77777777" w:rsidR="008766C8" w:rsidRPr="008766C8" w:rsidRDefault="008766C8" w:rsidP="008766C8">
      <w:pPr>
        <w:rPr>
          <w:rFonts w:ascii="Arial" w:hAnsi="Arial" w:cs="Arial"/>
          <w:sz w:val="24"/>
          <w:szCs w:val="24"/>
          <w:lang w:val="en-US"/>
        </w:rPr>
      </w:pPr>
    </w:p>
    <w:p w14:paraId="5E4BB424" w14:textId="77777777" w:rsidR="008766C8" w:rsidRPr="008766C8" w:rsidRDefault="008766C8" w:rsidP="008766C8">
      <w:pPr>
        <w:rPr>
          <w:rFonts w:ascii="Arial" w:hAnsi="Arial" w:cs="Arial"/>
          <w:sz w:val="24"/>
          <w:szCs w:val="24"/>
        </w:rPr>
      </w:pPr>
      <w:r w:rsidRPr="008766C8">
        <w:rPr>
          <w:rFonts w:ascii="Arial" w:hAnsi="Arial" w:cs="Arial"/>
          <w:sz w:val="24"/>
          <w:szCs w:val="24"/>
        </w:rPr>
        <w:t>Tieto odpady sa prevezú do Zberne odpadov Prievidza.</w:t>
      </w:r>
    </w:p>
    <w:p w14:paraId="194AA205"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Pri prevádzke zariadenia vzniká v malom množstve z vlastnej činnosti komunálny odpad (zmesový komunálny odpad, </w:t>
      </w:r>
      <w:proofErr w:type="spellStart"/>
      <w:r w:rsidRPr="008766C8">
        <w:rPr>
          <w:rFonts w:ascii="Arial" w:hAnsi="Arial" w:cs="Arial"/>
          <w:sz w:val="24"/>
          <w:szCs w:val="24"/>
        </w:rPr>
        <w:t>k.č</w:t>
      </w:r>
      <w:proofErr w:type="spellEnd"/>
      <w:r w:rsidRPr="008766C8">
        <w:rPr>
          <w:rFonts w:ascii="Arial" w:hAnsi="Arial" w:cs="Arial"/>
          <w:sz w:val="24"/>
          <w:szCs w:val="24"/>
        </w:rPr>
        <w:t xml:space="preserve">. 20 03 01). Odvoz komunálneho odpadu je zabezpečený v súlade so zákonom o odpadoch a príslušným </w:t>
      </w:r>
      <w:r>
        <w:rPr>
          <w:rFonts w:ascii="Arial" w:hAnsi="Arial" w:cs="Arial"/>
          <w:sz w:val="24"/>
          <w:szCs w:val="24"/>
        </w:rPr>
        <w:t>všeobecne záväzným nariadením m</w:t>
      </w:r>
      <w:r w:rsidRPr="008766C8">
        <w:rPr>
          <w:rFonts w:ascii="Arial" w:hAnsi="Arial" w:cs="Arial"/>
          <w:sz w:val="24"/>
          <w:szCs w:val="24"/>
        </w:rPr>
        <w:t>esta Prievidza.</w:t>
      </w:r>
    </w:p>
    <w:p w14:paraId="5F366498" w14:textId="77777777" w:rsidR="008766C8" w:rsidRDefault="008766C8" w:rsidP="008766C8">
      <w:pPr>
        <w:rPr>
          <w:rFonts w:ascii="Arial" w:hAnsi="Arial" w:cs="Arial"/>
          <w:sz w:val="24"/>
          <w:szCs w:val="24"/>
        </w:rPr>
      </w:pPr>
      <w:r w:rsidRPr="008766C8">
        <w:rPr>
          <w:rFonts w:ascii="Arial" w:hAnsi="Arial" w:cs="Arial"/>
          <w:sz w:val="24"/>
          <w:szCs w:val="24"/>
        </w:rPr>
        <w:t xml:space="preserve">Pri kancelárskej činnosti pripadne pri údržbe budovy a strojov (pravidelný servis strojov je </w:t>
      </w:r>
      <w:r>
        <w:rPr>
          <w:rFonts w:ascii="Arial" w:hAnsi="Arial" w:cs="Arial"/>
          <w:sz w:val="24"/>
          <w:szCs w:val="24"/>
        </w:rPr>
        <w:t>vykonávaný v autorizovanom</w:t>
      </w:r>
      <w:r w:rsidRPr="008766C8">
        <w:rPr>
          <w:rFonts w:ascii="Arial" w:hAnsi="Arial" w:cs="Arial"/>
          <w:sz w:val="24"/>
          <w:szCs w:val="24"/>
        </w:rPr>
        <w:t xml:space="preserve"> servise, v areáli je vykonávaná len nutná údržba) môžu vzniknúť nebezpečné odpady:</w:t>
      </w:r>
    </w:p>
    <w:p w14:paraId="44BDFFB3" w14:textId="77777777" w:rsidR="008766C8" w:rsidRPr="008766C8" w:rsidRDefault="008766C8" w:rsidP="008766C8">
      <w:pPr>
        <w:rPr>
          <w:rFonts w:ascii="Arial" w:hAnsi="Arial" w:cs="Arial"/>
          <w:sz w:val="24"/>
          <w:szCs w:val="24"/>
        </w:rPr>
      </w:pPr>
    </w:p>
    <w:tbl>
      <w:tblPr>
        <w:tblW w:w="90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5450"/>
        <w:gridCol w:w="918"/>
        <w:gridCol w:w="1565"/>
      </w:tblGrid>
      <w:tr w:rsidR="008766C8" w:rsidRPr="008766C8" w14:paraId="0919F49C" w14:textId="77777777" w:rsidTr="008766C8">
        <w:trPr>
          <w:trHeight w:hRule="exact" w:val="744"/>
        </w:trPr>
        <w:tc>
          <w:tcPr>
            <w:tcW w:w="1139" w:type="dxa"/>
          </w:tcPr>
          <w:p w14:paraId="48073FC2" w14:textId="77777777" w:rsidR="008766C8" w:rsidRPr="008766C8" w:rsidRDefault="008766C8" w:rsidP="008766C8">
            <w:pPr>
              <w:rPr>
                <w:rFonts w:ascii="Arial" w:hAnsi="Arial" w:cs="Arial"/>
                <w:b/>
                <w:sz w:val="24"/>
                <w:szCs w:val="24"/>
              </w:rPr>
            </w:pPr>
            <w:r w:rsidRPr="008766C8">
              <w:rPr>
                <w:rFonts w:ascii="Arial" w:hAnsi="Arial" w:cs="Arial"/>
                <w:b/>
                <w:sz w:val="24"/>
                <w:szCs w:val="24"/>
              </w:rPr>
              <w:t>Kat. čisto</w:t>
            </w:r>
          </w:p>
        </w:tc>
        <w:tc>
          <w:tcPr>
            <w:tcW w:w="5450" w:type="dxa"/>
          </w:tcPr>
          <w:p w14:paraId="5925C520" w14:textId="77777777" w:rsidR="008766C8" w:rsidRPr="008766C8" w:rsidRDefault="008766C8" w:rsidP="008766C8">
            <w:pPr>
              <w:rPr>
                <w:rFonts w:ascii="Arial" w:hAnsi="Arial" w:cs="Arial"/>
                <w:b/>
                <w:sz w:val="24"/>
                <w:szCs w:val="24"/>
              </w:rPr>
            </w:pPr>
            <w:r w:rsidRPr="008766C8">
              <w:rPr>
                <w:rFonts w:ascii="Arial" w:hAnsi="Arial" w:cs="Arial"/>
                <w:b/>
                <w:sz w:val="24"/>
                <w:szCs w:val="24"/>
              </w:rPr>
              <w:t>Názov odpadu</w:t>
            </w:r>
          </w:p>
        </w:tc>
        <w:tc>
          <w:tcPr>
            <w:tcW w:w="918" w:type="dxa"/>
          </w:tcPr>
          <w:p w14:paraId="190839B0" w14:textId="77777777" w:rsidR="008766C8" w:rsidRPr="008766C8" w:rsidRDefault="008766C8" w:rsidP="008766C8">
            <w:pPr>
              <w:rPr>
                <w:rFonts w:ascii="Arial" w:hAnsi="Arial" w:cs="Arial"/>
                <w:b/>
                <w:sz w:val="24"/>
                <w:szCs w:val="24"/>
              </w:rPr>
            </w:pPr>
            <w:r w:rsidRPr="008766C8">
              <w:rPr>
                <w:rFonts w:ascii="Arial" w:hAnsi="Arial" w:cs="Arial"/>
                <w:b/>
                <w:sz w:val="24"/>
                <w:szCs w:val="24"/>
              </w:rPr>
              <w:t>Kat odpadu</w:t>
            </w:r>
          </w:p>
        </w:tc>
        <w:tc>
          <w:tcPr>
            <w:tcW w:w="1565" w:type="dxa"/>
          </w:tcPr>
          <w:p w14:paraId="6B99DF57" w14:textId="77777777" w:rsidR="008766C8" w:rsidRPr="008766C8" w:rsidRDefault="008766C8" w:rsidP="008766C8">
            <w:pPr>
              <w:rPr>
                <w:rFonts w:ascii="Arial" w:hAnsi="Arial" w:cs="Arial"/>
                <w:b/>
                <w:sz w:val="24"/>
                <w:szCs w:val="24"/>
              </w:rPr>
            </w:pPr>
            <w:r w:rsidRPr="008766C8">
              <w:rPr>
                <w:rFonts w:ascii="Arial" w:hAnsi="Arial" w:cs="Arial"/>
                <w:b/>
                <w:sz w:val="24"/>
                <w:szCs w:val="24"/>
              </w:rPr>
              <w:t>Vznik odpadu</w:t>
            </w:r>
          </w:p>
        </w:tc>
      </w:tr>
      <w:tr w:rsidR="008766C8" w:rsidRPr="008766C8" w14:paraId="568D69DC" w14:textId="77777777" w:rsidTr="008766C8">
        <w:trPr>
          <w:trHeight w:hRule="exact" w:val="963"/>
        </w:trPr>
        <w:tc>
          <w:tcPr>
            <w:tcW w:w="1139" w:type="dxa"/>
          </w:tcPr>
          <w:p w14:paraId="43C9BCA5" w14:textId="77777777" w:rsidR="008766C8" w:rsidRPr="008766C8" w:rsidRDefault="008766C8" w:rsidP="008766C8">
            <w:pPr>
              <w:rPr>
                <w:rFonts w:ascii="Arial" w:hAnsi="Arial" w:cs="Arial"/>
                <w:b/>
                <w:sz w:val="24"/>
                <w:szCs w:val="24"/>
              </w:rPr>
            </w:pPr>
            <w:r w:rsidRPr="008766C8">
              <w:rPr>
                <w:rFonts w:ascii="Arial" w:hAnsi="Arial" w:cs="Arial"/>
                <w:b/>
                <w:sz w:val="24"/>
                <w:szCs w:val="24"/>
              </w:rPr>
              <w:t>13 01 10</w:t>
            </w:r>
          </w:p>
        </w:tc>
        <w:tc>
          <w:tcPr>
            <w:tcW w:w="5450" w:type="dxa"/>
          </w:tcPr>
          <w:p w14:paraId="2D56D3B8" w14:textId="77777777" w:rsidR="008766C8" w:rsidRPr="008766C8" w:rsidRDefault="008766C8" w:rsidP="008766C8">
            <w:pPr>
              <w:rPr>
                <w:rFonts w:ascii="Arial" w:hAnsi="Arial" w:cs="Arial"/>
                <w:sz w:val="24"/>
                <w:szCs w:val="24"/>
              </w:rPr>
            </w:pPr>
            <w:r w:rsidRPr="008766C8">
              <w:rPr>
                <w:rFonts w:ascii="Arial" w:hAnsi="Arial" w:cs="Arial"/>
                <w:sz w:val="24"/>
                <w:szCs w:val="24"/>
              </w:rPr>
              <w:t>Nechlórované minerálne hydraulické oleje</w:t>
            </w:r>
          </w:p>
        </w:tc>
        <w:tc>
          <w:tcPr>
            <w:tcW w:w="918" w:type="dxa"/>
          </w:tcPr>
          <w:p w14:paraId="77050226" w14:textId="77777777" w:rsidR="008766C8" w:rsidRPr="008766C8" w:rsidRDefault="008766C8" w:rsidP="008766C8">
            <w:pPr>
              <w:rPr>
                <w:rFonts w:ascii="Arial" w:hAnsi="Arial" w:cs="Arial"/>
                <w:sz w:val="24"/>
                <w:szCs w:val="24"/>
              </w:rPr>
            </w:pPr>
            <w:r w:rsidRPr="008766C8">
              <w:rPr>
                <w:rFonts w:ascii="Arial" w:hAnsi="Arial" w:cs="Arial"/>
                <w:sz w:val="24"/>
                <w:szCs w:val="24"/>
              </w:rPr>
              <w:t>N</w:t>
            </w:r>
          </w:p>
        </w:tc>
        <w:tc>
          <w:tcPr>
            <w:tcW w:w="1565" w:type="dxa"/>
          </w:tcPr>
          <w:p w14:paraId="16305083"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Údržba </w:t>
            </w:r>
            <w:proofErr w:type="spellStart"/>
            <w:r w:rsidRPr="008766C8">
              <w:rPr>
                <w:rFonts w:ascii="Arial" w:hAnsi="Arial" w:cs="Arial"/>
                <w:sz w:val="24"/>
                <w:szCs w:val="24"/>
              </w:rPr>
              <w:t>hydr</w:t>
            </w:r>
            <w:proofErr w:type="spellEnd"/>
            <w:r w:rsidRPr="008766C8">
              <w:rPr>
                <w:rFonts w:ascii="Arial" w:hAnsi="Arial" w:cs="Arial"/>
                <w:sz w:val="24"/>
                <w:szCs w:val="24"/>
              </w:rPr>
              <w:t xml:space="preserve">. </w:t>
            </w:r>
            <w:r>
              <w:rPr>
                <w:rFonts w:ascii="Arial" w:hAnsi="Arial" w:cs="Arial"/>
                <w:sz w:val="24"/>
                <w:szCs w:val="24"/>
              </w:rPr>
              <w:t>častí</w:t>
            </w:r>
            <w:r w:rsidRPr="008766C8">
              <w:rPr>
                <w:rFonts w:ascii="Arial" w:hAnsi="Arial" w:cs="Arial"/>
                <w:sz w:val="24"/>
                <w:szCs w:val="24"/>
              </w:rPr>
              <w:t xml:space="preserve"> zariadení</w:t>
            </w:r>
          </w:p>
        </w:tc>
      </w:tr>
      <w:tr w:rsidR="008766C8" w:rsidRPr="008766C8" w14:paraId="54C4C0CA" w14:textId="77777777" w:rsidTr="008766C8">
        <w:trPr>
          <w:trHeight w:hRule="exact" w:val="1306"/>
        </w:trPr>
        <w:tc>
          <w:tcPr>
            <w:tcW w:w="1139" w:type="dxa"/>
          </w:tcPr>
          <w:p w14:paraId="0A230693" w14:textId="77777777" w:rsidR="008766C8" w:rsidRPr="008766C8" w:rsidRDefault="008766C8" w:rsidP="008766C8">
            <w:pPr>
              <w:rPr>
                <w:rFonts w:ascii="Arial" w:hAnsi="Arial" w:cs="Arial"/>
                <w:b/>
                <w:sz w:val="24"/>
                <w:szCs w:val="24"/>
              </w:rPr>
            </w:pPr>
            <w:r w:rsidRPr="008766C8">
              <w:rPr>
                <w:rFonts w:ascii="Arial" w:hAnsi="Arial" w:cs="Arial"/>
                <w:b/>
                <w:sz w:val="24"/>
                <w:szCs w:val="24"/>
              </w:rPr>
              <w:t>15 02 02</w:t>
            </w:r>
          </w:p>
        </w:tc>
        <w:tc>
          <w:tcPr>
            <w:tcW w:w="5450" w:type="dxa"/>
          </w:tcPr>
          <w:p w14:paraId="7CBFED38" w14:textId="77777777" w:rsidR="008766C8" w:rsidRPr="008766C8" w:rsidRDefault="008766C8" w:rsidP="008766C8">
            <w:pPr>
              <w:rPr>
                <w:rFonts w:ascii="Arial" w:hAnsi="Arial" w:cs="Arial"/>
                <w:sz w:val="24"/>
                <w:szCs w:val="24"/>
              </w:rPr>
            </w:pPr>
            <w:proofErr w:type="spellStart"/>
            <w:r w:rsidRPr="008766C8">
              <w:rPr>
                <w:rFonts w:ascii="Arial" w:hAnsi="Arial" w:cs="Arial"/>
                <w:sz w:val="24"/>
                <w:szCs w:val="24"/>
              </w:rPr>
              <w:t>Absorbenty</w:t>
            </w:r>
            <w:proofErr w:type="spellEnd"/>
            <w:r w:rsidRPr="008766C8">
              <w:rPr>
                <w:rFonts w:ascii="Arial" w:hAnsi="Arial" w:cs="Arial"/>
                <w:sz w:val="24"/>
                <w:szCs w:val="24"/>
              </w:rPr>
              <w:t>, filtračné materiály vrátane olejových filtrov inak nešpecifikovaných, handry na čistenie, ochranné odevy kontaminované nebezpečnými látkami</w:t>
            </w:r>
          </w:p>
        </w:tc>
        <w:tc>
          <w:tcPr>
            <w:tcW w:w="918" w:type="dxa"/>
          </w:tcPr>
          <w:p w14:paraId="69FC89E8" w14:textId="77777777" w:rsidR="008766C8" w:rsidRPr="008766C8" w:rsidRDefault="008766C8" w:rsidP="008766C8">
            <w:pPr>
              <w:rPr>
                <w:rFonts w:ascii="Arial" w:hAnsi="Arial" w:cs="Arial"/>
                <w:sz w:val="24"/>
                <w:szCs w:val="24"/>
              </w:rPr>
            </w:pPr>
            <w:r w:rsidRPr="008766C8">
              <w:rPr>
                <w:rFonts w:ascii="Arial" w:hAnsi="Arial" w:cs="Arial"/>
                <w:sz w:val="24"/>
                <w:szCs w:val="24"/>
              </w:rPr>
              <w:t>N</w:t>
            </w:r>
          </w:p>
        </w:tc>
        <w:tc>
          <w:tcPr>
            <w:tcW w:w="1565" w:type="dxa"/>
          </w:tcPr>
          <w:p w14:paraId="18438032" w14:textId="77777777" w:rsidR="008766C8" w:rsidRPr="008766C8" w:rsidRDefault="008766C8" w:rsidP="008766C8">
            <w:pPr>
              <w:rPr>
                <w:rFonts w:ascii="Arial" w:hAnsi="Arial" w:cs="Arial"/>
                <w:sz w:val="24"/>
                <w:szCs w:val="24"/>
              </w:rPr>
            </w:pPr>
            <w:r w:rsidRPr="008766C8">
              <w:rPr>
                <w:rFonts w:ascii="Arial" w:hAnsi="Arial" w:cs="Arial"/>
                <w:sz w:val="24"/>
                <w:szCs w:val="24"/>
              </w:rPr>
              <w:t>Drobná</w:t>
            </w:r>
          </w:p>
          <w:p w14:paraId="7099BBC1" w14:textId="77777777" w:rsidR="008766C8" w:rsidRPr="008766C8" w:rsidRDefault="008766C8" w:rsidP="008766C8">
            <w:pPr>
              <w:rPr>
                <w:rFonts w:ascii="Arial" w:hAnsi="Arial" w:cs="Arial"/>
                <w:sz w:val="24"/>
                <w:szCs w:val="24"/>
              </w:rPr>
            </w:pPr>
            <w:r w:rsidRPr="008766C8">
              <w:rPr>
                <w:rFonts w:ascii="Arial" w:hAnsi="Arial" w:cs="Arial"/>
                <w:sz w:val="24"/>
                <w:szCs w:val="24"/>
              </w:rPr>
              <w:t>údržba mechanizmov</w:t>
            </w:r>
          </w:p>
        </w:tc>
      </w:tr>
      <w:tr w:rsidR="008766C8" w:rsidRPr="008766C8" w14:paraId="73F3AD5A" w14:textId="77777777" w:rsidTr="008766C8">
        <w:trPr>
          <w:trHeight w:hRule="exact" w:val="985"/>
        </w:trPr>
        <w:tc>
          <w:tcPr>
            <w:tcW w:w="1139" w:type="dxa"/>
          </w:tcPr>
          <w:p w14:paraId="1B24F1F5" w14:textId="77777777" w:rsidR="008766C8" w:rsidRPr="008766C8" w:rsidRDefault="008766C8" w:rsidP="008766C8">
            <w:pPr>
              <w:rPr>
                <w:rFonts w:ascii="Arial" w:hAnsi="Arial" w:cs="Arial"/>
                <w:b/>
                <w:sz w:val="24"/>
                <w:szCs w:val="24"/>
              </w:rPr>
            </w:pPr>
            <w:r w:rsidRPr="008766C8">
              <w:rPr>
                <w:rFonts w:ascii="Arial" w:hAnsi="Arial" w:cs="Arial"/>
                <w:b/>
                <w:sz w:val="24"/>
                <w:szCs w:val="24"/>
              </w:rPr>
              <w:t>15 01 10</w:t>
            </w:r>
          </w:p>
        </w:tc>
        <w:tc>
          <w:tcPr>
            <w:tcW w:w="5450" w:type="dxa"/>
          </w:tcPr>
          <w:p w14:paraId="7362FF0B"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Obaly obsahujúce zvyšky nebezpečných látok alebo </w:t>
            </w:r>
            <w:r>
              <w:rPr>
                <w:rFonts w:ascii="Arial" w:hAnsi="Arial" w:cs="Arial"/>
                <w:sz w:val="24"/>
                <w:szCs w:val="24"/>
              </w:rPr>
              <w:t>kontaminované nebezpečným</w:t>
            </w:r>
            <w:r w:rsidRPr="008766C8">
              <w:rPr>
                <w:rFonts w:ascii="Arial" w:hAnsi="Arial" w:cs="Arial"/>
                <w:sz w:val="24"/>
                <w:szCs w:val="24"/>
              </w:rPr>
              <w:t>i látkami</w:t>
            </w:r>
          </w:p>
        </w:tc>
        <w:tc>
          <w:tcPr>
            <w:tcW w:w="918" w:type="dxa"/>
          </w:tcPr>
          <w:p w14:paraId="37DF4E4B" w14:textId="77777777" w:rsidR="008766C8" w:rsidRPr="008766C8" w:rsidRDefault="008766C8" w:rsidP="008766C8">
            <w:pPr>
              <w:rPr>
                <w:rFonts w:ascii="Arial" w:hAnsi="Arial" w:cs="Arial"/>
                <w:sz w:val="24"/>
                <w:szCs w:val="24"/>
                <w:lang w:val="en-US"/>
              </w:rPr>
            </w:pPr>
            <w:r>
              <w:rPr>
                <w:rFonts w:ascii="Arial" w:hAnsi="Arial" w:cs="Arial"/>
                <w:sz w:val="24"/>
                <w:szCs w:val="24"/>
                <w:lang w:val="en-US"/>
              </w:rPr>
              <w:t>N</w:t>
            </w:r>
          </w:p>
        </w:tc>
        <w:tc>
          <w:tcPr>
            <w:tcW w:w="1565" w:type="dxa"/>
          </w:tcPr>
          <w:p w14:paraId="0CCB727C" w14:textId="77777777" w:rsidR="008766C8" w:rsidRPr="008766C8" w:rsidRDefault="008766C8" w:rsidP="008766C8">
            <w:pPr>
              <w:rPr>
                <w:rFonts w:ascii="Arial" w:hAnsi="Arial" w:cs="Arial"/>
                <w:sz w:val="24"/>
                <w:szCs w:val="24"/>
              </w:rPr>
            </w:pPr>
            <w:r w:rsidRPr="008766C8">
              <w:rPr>
                <w:rFonts w:ascii="Arial" w:hAnsi="Arial" w:cs="Arial"/>
                <w:sz w:val="24"/>
                <w:szCs w:val="24"/>
              </w:rPr>
              <w:t>Drobná</w:t>
            </w:r>
            <w:r>
              <w:rPr>
                <w:rFonts w:ascii="Arial" w:hAnsi="Arial" w:cs="Arial"/>
                <w:sz w:val="24"/>
                <w:szCs w:val="24"/>
              </w:rPr>
              <w:t xml:space="preserve"> </w:t>
            </w:r>
            <w:r w:rsidRPr="008766C8">
              <w:rPr>
                <w:rFonts w:ascii="Arial" w:hAnsi="Arial" w:cs="Arial"/>
                <w:sz w:val="24"/>
                <w:szCs w:val="24"/>
              </w:rPr>
              <w:t>údržba mechanizmov</w:t>
            </w:r>
          </w:p>
        </w:tc>
      </w:tr>
      <w:tr w:rsidR="008766C8" w:rsidRPr="008766C8" w14:paraId="09E2EAB9" w14:textId="77777777" w:rsidTr="008766C8">
        <w:trPr>
          <w:trHeight w:hRule="exact" w:val="999"/>
        </w:trPr>
        <w:tc>
          <w:tcPr>
            <w:tcW w:w="1139" w:type="dxa"/>
          </w:tcPr>
          <w:p w14:paraId="664E3946" w14:textId="77777777" w:rsidR="008766C8" w:rsidRPr="008766C8" w:rsidRDefault="008766C8" w:rsidP="008766C8">
            <w:pPr>
              <w:rPr>
                <w:rFonts w:ascii="Arial" w:hAnsi="Arial" w:cs="Arial"/>
                <w:b/>
                <w:sz w:val="24"/>
                <w:szCs w:val="24"/>
              </w:rPr>
            </w:pPr>
            <w:r w:rsidRPr="008766C8">
              <w:rPr>
                <w:rFonts w:ascii="Arial" w:hAnsi="Arial" w:cs="Arial"/>
                <w:b/>
                <w:sz w:val="24"/>
                <w:szCs w:val="24"/>
              </w:rPr>
              <w:t>16 02</w:t>
            </w:r>
          </w:p>
        </w:tc>
        <w:tc>
          <w:tcPr>
            <w:tcW w:w="5450" w:type="dxa"/>
          </w:tcPr>
          <w:p w14:paraId="61F81BB4" w14:textId="77777777" w:rsidR="008766C8" w:rsidRPr="008766C8" w:rsidRDefault="008766C8" w:rsidP="008766C8">
            <w:pPr>
              <w:rPr>
                <w:rFonts w:ascii="Arial" w:hAnsi="Arial" w:cs="Arial"/>
                <w:sz w:val="24"/>
                <w:szCs w:val="24"/>
              </w:rPr>
            </w:pPr>
            <w:r w:rsidRPr="008766C8">
              <w:rPr>
                <w:rFonts w:ascii="Arial" w:hAnsi="Arial" w:cs="Arial"/>
                <w:sz w:val="24"/>
                <w:szCs w:val="24"/>
              </w:rPr>
              <w:t>Vyradené zariadenia obsahujúce nebezpečné časti, iné ako uvedené v 16 02 09 až 16 02 12 (žiarivky)</w:t>
            </w:r>
          </w:p>
        </w:tc>
        <w:tc>
          <w:tcPr>
            <w:tcW w:w="918" w:type="dxa"/>
          </w:tcPr>
          <w:p w14:paraId="064BAA1A" w14:textId="77777777" w:rsidR="008766C8" w:rsidRPr="008766C8" w:rsidRDefault="008766C8" w:rsidP="008766C8">
            <w:pPr>
              <w:rPr>
                <w:rFonts w:ascii="Arial" w:hAnsi="Arial" w:cs="Arial"/>
                <w:sz w:val="24"/>
                <w:szCs w:val="24"/>
                <w:lang w:val="en-US"/>
              </w:rPr>
            </w:pPr>
            <w:r>
              <w:rPr>
                <w:rFonts w:ascii="Arial" w:hAnsi="Arial" w:cs="Arial"/>
                <w:sz w:val="24"/>
                <w:szCs w:val="24"/>
                <w:lang w:val="en-US"/>
              </w:rPr>
              <w:t>N</w:t>
            </w:r>
          </w:p>
        </w:tc>
        <w:tc>
          <w:tcPr>
            <w:tcW w:w="1565" w:type="dxa"/>
          </w:tcPr>
          <w:p w14:paraId="1FC95587" w14:textId="77777777" w:rsidR="008766C8" w:rsidRPr="008766C8" w:rsidRDefault="008766C8" w:rsidP="008766C8">
            <w:pPr>
              <w:rPr>
                <w:rFonts w:ascii="Arial" w:hAnsi="Arial" w:cs="Arial"/>
                <w:sz w:val="24"/>
                <w:szCs w:val="24"/>
              </w:rPr>
            </w:pPr>
            <w:r w:rsidRPr="008766C8">
              <w:rPr>
                <w:rFonts w:ascii="Arial" w:hAnsi="Arial" w:cs="Arial"/>
                <w:sz w:val="24"/>
                <w:szCs w:val="24"/>
              </w:rPr>
              <w:t>Výmena ošetrovacích žiariviek</w:t>
            </w:r>
          </w:p>
        </w:tc>
      </w:tr>
    </w:tbl>
    <w:p w14:paraId="6153640B" w14:textId="77777777" w:rsidR="008766C8" w:rsidRPr="008766C8" w:rsidRDefault="008766C8" w:rsidP="008766C8">
      <w:pPr>
        <w:rPr>
          <w:rFonts w:ascii="Arial" w:hAnsi="Arial" w:cs="Arial"/>
          <w:sz w:val="24"/>
          <w:szCs w:val="24"/>
          <w:lang w:val="en-US"/>
        </w:rPr>
      </w:pPr>
    </w:p>
    <w:p w14:paraId="5731D39C" w14:textId="77777777" w:rsidR="008766C8" w:rsidRPr="008766C8" w:rsidRDefault="008766C8" w:rsidP="008766C8">
      <w:pPr>
        <w:rPr>
          <w:rFonts w:ascii="Arial" w:hAnsi="Arial" w:cs="Arial"/>
          <w:sz w:val="24"/>
          <w:szCs w:val="24"/>
        </w:rPr>
      </w:pPr>
      <w:r w:rsidRPr="008766C8">
        <w:rPr>
          <w:rFonts w:ascii="Arial" w:hAnsi="Arial" w:cs="Arial"/>
          <w:sz w:val="24"/>
          <w:szCs w:val="24"/>
        </w:rPr>
        <w:t xml:space="preserve">Tieto odpady sú pri ich vzniku uložené do havarijne zabezpečených nádob uložených v </w:t>
      </w:r>
      <w:r>
        <w:rPr>
          <w:rFonts w:ascii="Arial" w:hAnsi="Arial" w:cs="Arial"/>
          <w:sz w:val="24"/>
          <w:szCs w:val="24"/>
        </w:rPr>
        <w:t xml:space="preserve">špeciálnom </w:t>
      </w:r>
      <w:proofErr w:type="spellStart"/>
      <w:r>
        <w:rPr>
          <w:rFonts w:ascii="Arial" w:hAnsi="Arial" w:cs="Arial"/>
          <w:sz w:val="24"/>
          <w:szCs w:val="24"/>
        </w:rPr>
        <w:t>Eko</w:t>
      </w:r>
      <w:proofErr w:type="spellEnd"/>
      <w:r w:rsidRPr="008766C8">
        <w:rPr>
          <w:rFonts w:ascii="Arial" w:hAnsi="Arial" w:cs="Arial"/>
          <w:sz w:val="24"/>
          <w:szCs w:val="24"/>
        </w:rPr>
        <w:t xml:space="preserve"> sklade. Tieto odpady sa prevezú na Zberňu odpadov Prievidza.</w:t>
      </w:r>
    </w:p>
    <w:p w14:paraId="2D8FEACE" w14:textId="77777777" w:rsidR="008766C8" w:rsidRDefault="008766C8" w:rsidP="008766C8">
      <w:pPr>
        <w:rPr>
          <w:rFonts w:ascii="Arial" w:hAnsi="Arial" w:cs="Arial"/>
          <w:sz w:val="24"/>
          <w:szCs w:val="24"/>
        </w:rPr>
      </w:pPr>
      <w:r w:rsidRPr="008766C8">
        <w:rPr>
          <w:rFonts w:ascii="Arial" w:hAnsi="Arial" w:cs="Arial"/>
          <w:sz w:val="24"/>
          <w:szCs w:val="24"/>
        </w:rPr>
        <w:t xml:space="preserve">Samotné kompostovanie a manipulácia s kompostom prebiehajú na vodohospodársky zabezpečených plochách vybudovaných z nepriepustného </w:t>
      </w:r>
      <w:proofErr w:type="spellStart"/>
      <w:r w:rsidRPr="008766C8">
        <w:rPr>
          <w:rFonts w:ascii="Arial" w:hAnsi="Arial" w:cs="Arial"/>
          <w:sz w:val="24"/>
          <w:szCs w:val="24"/>
        </w:rPr>
        <w:t>vodostavebného</w:t>
      </w:r>
      <w:proofErr w:type="spellEnd"/>
      <w:r w:rsidRPr="008766C8">
        <w:rPr>
          <w:rFonts w:ascii="Arial" w:hAnsi="Arial" w:cs="Arial"/>
          <w:sz w:val="24"/>
          <w:szCs w:val="24"/>
        </w:rPr>
        <w:t xml:space="preserve"> betónu, s</w:t>
      </w:r>
      <w:r>
        <w:rPr>
          <w:rFonts w:ascii="Arial" w:hAnsi="Arial" w:cs="Arial"/>
          <w:sz w:val="24"/>
          <w:szCs w:val="24"/>
        </w:rPr>
        <w:t> odvodnením do akumulačnej nádrže. Zachytená kontaminovaná voda sa používa na udržiavanie optimálnej vlhkosti v </w:t>
      </w:r>
      <w:proofErr w:type="spellStart"/>
      <w:r>
        <w:rPr>
          <w:rFonts w:ascii="Arial" w:hAnsi="Arial" w:cs="Arial"/>
          <w:sz w:val="24"/>
          <w:szCs w:val="24"/>
        </w:rPr>
        <w:t>zakládkach</w:t>
      </w:r>
      <w:proofErr w:type="spellEnd"/>
      <w:r>
        <w:rPr>
          <w:rFonts w:ascii="Arial" w:hAnsi="Arial" w:cs="Arial"/>
          <w:sz w:val="24"/>
          <w:szCs w:val="24"/>
        </w:rPr>
        <w:t xml:space="preserve">. </w:t>
      </w:r>
      <w:r>
        <w:rPr>
          <w:rFonts w:ascii="Arial" w:hAnsi="Arial" w:cs="Arial"/>
          <w:sz w:val="24"/>
          <w:szCs w:val="24"/>
        </w:rPr>
        <w:lastRenderedPageBreak/>
        <w:t xml:space="preserve">Nádrž je dimenzovaná podľa odtokových pomerov a hydrologických údajov územia pre zabránenie nekontrolovaného odtoku kontaminovanej zrážkovej vody z plochy. </w:t>
      </w:r>
    </w:p>
    <w:p w14:paraId="052FA03B" w14:textId="77777777" w:rsidR="008766C8" w:rsidRDefault="008766C8" w:rsidP="008766C8">
      <w:pPr>
        <w:rPr>
          <w:rFonts w:ascii="Arial" w:hAnsi="Arial" w:cs="Arial"/>
          <w:sz w:val="24"/>
          <w:szCs w:val="24"/>
        </w:rPr>
      </w:pPr>
      <w:r w:rsidRPr="008766C8">
        <w:rPr>
          <w:rFonts w:ascii="Arial" w:hAnsi="Arial" w:cs="Arial"/>
          <w:b/>
          <w:sz w:val="24"/>
          <w:szCs w:val="24"/>
        </w:rPr>
        <w:t>Odpadová voda</w:t>
      </w:r>
      <w:r>
        <w:rPr>
          <w:rFonts w:ascii="Arial" w:hAnsi="Arial" w:cs="Arial"/>
          <w:sz w:val="24"/>
          <w:szCs w:val="24"/>
        </w:rPr>
        <w:t xml:space="preserve"> zo sociálnych zariadení je odvádzaná do kanalizácie. </w:t>
      </w:r>
    </w:p>
    <w:p w14:paraId="0F229E2D" w14:textId="77777777" w:rsidR="0025405B" w:rsidRPr="0025405B" w:rsidRDefault="0025405B" w:rsidP="008766C8">
      <w:pPr>
        <w:rPr>
          <w:rFonts w:ascii="Arial" w:hAnsi="Arial" w:cs="Arial"/>
          <w:b/>
          <w:sz w:val="24"/>
          <w:szCs w:val="24"/>
          <w:u w:val="single"/>
        </w:rPr>
      </w:pPr>
      <w:r w:rsidRPr="0025405B">
        <w:rPr>
          <w:rFonts w:ascii="Arial" w:hAnsi="Arial" w:cs="Arial"/>
          <w:b/>
          <w:sz w:val="24"/>
          <w:szCs w:val="24"/>
          <w:u w:val="single"/>
        </w:rPr>
        <w:t>Plynné emisie:</w:t>
      </w:r>
    </w:p>
    <w:p w14:paraId="3E1AD44D" w14:textId="77777777" w:rsidR="0025405B" w:rsidRPr="0025405B" w:rsidRDefault="0025405B" w:rsidP="0025405B">
      <w:pPr>
        <w:rPr>
          <w:rFonts w:ascii="Arial" w:hAnsi="Arial" w:cs="Arial"/>
          <w:sz w:val="24"/>
          <w:szCs w:val="24"/>
        </w:rPr>
      </w:pPr>
      <w:proofErr w:type="spellStart"/>
      <w:r w:rsidRPr="0025405B">
        <w:rPr>
          <w:rFonts w:ascii="Arial" w:hAnsi="Arial" w:cs="Arial"/>
          <w:sz w:val="24"/>
          <w:szCs w:val="24"/>
        </w:rPr>
        <w:t>Kompostáreň</w:t>
      </w:r>
      <w:proofErr w:type="spellEnd"/>
      <w:r w:rsidRPr="0025405B">
        <w:rPr>
          <w:rFonts w:ascii="Arial" w:hAnsi="Arial" w:cs="Arial"/>
          <w:sz w:val="24"/>
          <w:szCs w:val="24"/>
        </w:rPr>
        <w:t xml:space="preserve"> spracuje za rok cca 4500 ton odpadu, t.</w:t>
      </w:r>
      <w:r>
        <w:rPr>
          <w:rFonts w:ascii="Arial" w:hAnsi="Arial" w:cs="Arial"/>
          <w:sz w:val="24"/>
          <w:szCs w:val="24"/>
        </w:rPr>
        <w:t xml:space="preserve"> </w:t>
      </w:r>
      <w:r w:rsidRPr="0025405B">
        <w:rPr>
          <w:rFonts w:ascii="Arial" w:hAnsi="Arial" w:cs="Arial"/>
          <w:sz w:val="24"/>
          <w:szCs w:val="24"/>
        </w:rPr>
        <w:t>j. cca 0,37</w:t>
      </w:r>
      <w:r>
        <w:rPr>
          <w:rFonts w:ascii="Arial" w:hAnsi="Arial" w:cs="Arial"/>
          <w:sz w:val="24"/>
          <w:szCs w:val="24"/>
        </w:rPr>
        <w:t xml:space="preserve"> t.h</w:t>
      </w:r>
      <w:r w:rsidRPr="0025405B">
        <w:rPr>
          <w:rFonts w:ascii="Arial" w:hAnsi="Arial" w:cs="Arial"/>
          <w:sz w:val="24"/>
          <w:szCs w:val="24"/>
          <w:vertAlign w:val="superscript"/>
        </w:rPr>
        <w:t>-1</w:t>
      </w:r>
      <w:r>
        <w:rPr>
          <w:rFonts w:ascii="Arial" w:hAnsi="Arial" w:cs="Arial"/>
          <w:sz w:val="24"/>
          <w:szCs w:val="24"/>
        </w:rPr>
        <w:t xml:space="preserve">. </w:t>
      </w:r>
      <w:r w:rsidRPr="0025405B">
        <w:rPr>
          <w:rFonts w:ascii="Arial" w:hAnsi="Arial" w:cs="Arial"/>
          <w:sz w:val="24"/>
          <w:szCs w:val="24"/>
        </w:rPr>
        <w:t>Podľa Vyhlášky M</w:t>
      </w:r>
      <w:r>
        <w:rPr>
          <w:rFonts w:ascii="Arial" w:hAnsi="Arial" w:cs="Arial"/>
          <w:sz w:val="24"/>
          <w:szCs w:val="24"/>
        </w:rPr>
        <w:t>ŽP SR č. 137/</w:t>
      </w:r>
      <w:r w:rsidRPr="0025405B">
        <w:rPr>
          <w:rFonts w:ascii="Arial" w:hAnsi="Arial" w:cs="Arial"/>
          <w:sz w:val="24"/>
          <w:szCs w:val="24"/>
        </w:rPr>
        <w:t>2010 Z. z. o ovzduší v znení neskorších predpisov je výkon kompostárne menší ako 0,75 th</w:t>
      </w:r>
      <w:r w:rsidRPr="0025405B">
        <w:rPr>
          <w:rFonts w:ascii="Arial" w:hAnsi="Arial" w:cs="Arial"/>
          <w:sz w:val="24"/>
          <w:szCs w:val="24"/>
          <w:vertAlign w:val="superscript"/>
        </w:rPr>
        <w:t>-1</w:t>
      </w:r>
      <w:r w:rsidRPr="0025405B">
        <w:rPr>
          <w:rFonts w:ascii="Arial" w:hAnsi="Arial" w:cs="Arial"/>
          <w:sz w:val="24"/>
          <w:szCs w:val="24"/>
        </w:rPr>
        <w:t xml:space="preserve"> t.</w:t>
      </w:r>
      <w:r>
        <w:rPr>
          <w:rFonts w:ascii="Arial" w:hAnsi="Arial" w:cs="Arial"/>
          <w:sz w:val="24"/>
          <w:szCs w:val="24"/>
        </w:rPr>
        <w:t xml:space="preserve"> </w:t>
      </w:r>
      <w:r w:rsidRPr="0025405B">
        <w:rPr>
          <w:rFonts w:ascii="Arial" w:hAnsi="Arial" w:cs="Arial"/>
          <w:sz w:val="24"/>
          <w:szCs w:val="24"/>
        </w:rPr>
        <w:t xml:space="preserve">j. objekt je zaradený ako </w:t>
      </w:r>
      <w:r w:rsidRPr="0025405B">
        <w:rPr>
          <w:rFonts w:ascii="Arial" w:hAnsi="Arial" w:cs="Arial"/>
          <w:b/>
          <w:sz w:val="24"/>
          <w:szCs w:val="24"/>
        </w:rPr>
        <w:t>malý zdroj znečistenia ovzdušia.</w:t>
      </w:r>
    </w:p>
    <w:p w14:paraId="264F7168" w14:textId="77777777" w:rsidR="0025405B" w:rsidRPr="0025405B" w:rsidRDefault="0025405B" w:rsidP="0025405B">
      <w:pPr>
        <w:rPr>
          <w:rFonts w:ascii="Arial" w:hAnsi="Arial" w:cs="Arial"/>
          <w:sz w:val="24"/>
          <w:szCs w:val="24"/>
        </w:rPr>
      </w:pPr>
      <w:r w:rsidRPr="0025405B">
        <w:rPr>
          <w:rFonts w:ascii="Arial" w:hAnsi="Arial" w:cs="Arial"/>
          <w:sz w:val="24"/>
          <w:szCs w:val="24"/>
        </w:rPr>
        <w:t>Pri kompostovaní sa premena organických látok opiera o dva procesy</w:t>
      </w:r>
      <w:r>
        <w:rPr>
          <w:rFonts w:ascii="Arial" w:hAnsi="Arial" w:cs="Arial"/>
          <w:sz w:val="24"/>
          <w:szCs w:val="24"/>
        </w:rPr>
        <w:t>-</w:t>
      </w:r>
      <w:r w:rsidRPr="0025405B">
        <w:rPr>
          <w:rFonts w:ascii="Arial" w:hAnsi="Arial" w:cs="Arial"/>
          <w:sz w:val="24"/>
          <w:szCs w:val="24"/>
        </w:rPr>
        <w:t xml:space="preserve"> o proces aeróbny a anaeróbny, Dôležité je pripraviť spracovávaným surovinám podmienky na intenzívny aeróbny proces, t.</w:t>
      </w:r>
      <w:r>
        <w:rPr>
          <w:rFonts w:ascii="Arial" w:hAnsi="Arial" w:cs="Arial"/>
          <w:sz w:val="24"/>
          <w:szCs w:val="24"/>
        </w:rPr>
        <w:t xml:space="preserve"> </w:t>
      </w:r>
      <w:r w:rsidRPr="0025405B">
        <w:rPr>
          <w:rFonts w:ascii="Arial" w:hAnsi="Arial" w:cs="Arial"/>
          <w:sz w:val="24"/>
          <w:szCs w:val="24"/>
        </w:rPr>
        <w:t>j. podmienky na urýchlenú</w:t>
      </w:r>
      <w:r>
        <w:rPr>
          <w:rFonts w:ascii="Arial" w:hAnsi="Arial" w:cs="Arial"/>
          <w:sz w:val="24"/>
          <w:szCs w:val="24"/>
        </w:rPr>
        <w:t xml:space="preserve"> premenu organickej hmoty mikrobiálnou činnosťou, čím</w:t>
      </w:r>
      <w:r w:rsidRPr="0025405B">
        <w:rPr>
          <w:rFonts w:ascii="Arial" w:hAnsi="Arial" w:cs="Arial"/>
          <w:sz w:val="24"/>
          <w:szCs w:val="24"/>
        </w:rPr>
        <w:t xml:space="preserve"> hmota dos</w:t>
      </w:r>
      <w:r>
        <w:rPr>
          <w:rFonts w:ascii="Arial" w:hAnsi="Arial" w:cs="Arial"/>
          <w:sz w:val="24"/>
          <w:szCs w:val="24"/>
        </w:rPr>
        <w:t>táva zdravotne nezávadný charakt</w:t>
      </w:r>
      <w:r w:rsidRPr="0025405B">
        <w:rPr>
          <w:rFonts w:ascii="Arial" w:hAnsi="Arial" w:cs="Arial"/>
          <w:sz w:val="24"/>
          <w:szCs w:val="24"/>
        </w:rPr>
        <w:t>er.</w:t>
      </w:r>
    </w:p>
    <w:p w14:paraId="50BE57AE" w14:textId="77777777" w:rsidR="0025405B" w:rsidRPr="0025405B" w:rsidRDefault="0025405B" w:rsidP="0025405B">
      <w:pPr>
        <w:rPr>
          <w:rFonts w:ascii="Arial" w:hAnsi="Arial" w:cs="Arial"/>
          <w:sz w:val="24"/>
          <w:szCs w:val="24"/>
        </w:rPr>
      </w:pPr>
      <w:r w:rsidRPr="0025405B">
        <w:rPr>
          <w:rFonts w:ascii="Arial" w:hAnsi="Arial" w:cs="Arial"/>
          <w:sz w:val="24"/>
          <w:szCs w:val="24"/>
        </w:rPr>
        <w:t>Aeróbne prostredie bude zaisťované v danom prípade</w:t>
      </w:r>
      <w:r>
        <w:rPr>
          <w:rFonts w:ascii="Arial" w:hAnsi="Arial" w:cs="Arial"/>
          <w:sz w:val="24"/>
          <w:szCs w:val="24"/>
        </w:rPr>
        <w:t xml:space="preserve"> intervalo</w:t>
      </w:r>
      <w:r w:rsidRPr="0025405B">
        <w:rPr>
          <w:rFonts w:ascii="Arial" w:hAnsi="Arial" w:cs="Arial"/>
          <w:sz w:val="24"/>
          <w:szCs w:val="24"/>
        </w:rPr>
        <w:t>m p</w:t>
      </w:r>
      <w:r>
        <w:rPr>
          <w:rFonts w:ascii="Arial" w:hAnsi="Arial" w:cs="Arial"/>
          <w:sz w:val="24"/>
          <w:szCs w:val="24"/>
        </w:rPr>
        <w:t>rekopávaním kompostovaného materi</w:t>
      </w:r>
      <w:r w:rsidRPr="0025405B">
        <w:rPr>
          <w:rFonts w:ascii="Arial" w:hAnsi="Arial" w:cs="Arial"/>
          <w:sz w:val="24"/>
          <w:szCs w:val="24"/>
        </w:rPr>
        <w:t>álu, optimálny pomer C : N (35 : 1) a optimálna vlhkosť je vytváraná vhodnou skladbou</w:t>
      </w:r>
      <w:r>
        <w:rPr>
          <w:rFonts w:ascii="Arial" w:hAnsi="Arial" w:cs="Arial"/>
          <w:sz w:val="24"/>
          <w:szCs w:val="24"/>
        </w:rPr>
        <w:t xml:space="preserve"> miešaných odpadov. Viac C spomaľ</w:t>
      </w:r>
      <w:r w:rsidRPr="0025405B">
        <w:rPr>
          <w:rFonts w:ascii="Arial" w:hAnsi="Arial" w:cs="Arial"/>
          <w:sz w:val="24"/>
          <w:szCs w:val="24"/>
        </w:rPr>
        <w:t>uje hnilobné procesy, pri nižšom obsahu C sa uvoľňuje</w:t>
      </w:r>
      <w:r>
        <w:rPr>
          <w:rFonts w:ascii="Arial" w:hAnsi="Arial" w:cs="Arial"/>
          <w:sz w:val="24"/>
          <w:szCs w:val="24"/>
        </w:rPr>
        <w:t xml:space="preserve"> am</w:t>
      </w:r>
      <w:r w:rsidRPr="0025405B">
        <w:rPr>
          <w:rFonts w:ascii="Arial" w:hAnsi="Arial" w:cs="Arial"/>
          <w:sz w:val="24"/>
          <w:szCs w:val="24"/>
        </w:rPr>
        <w:t>oniak.</w:t>
      </w:r>
    </w:p>
    <w:p w14:paraId="31369131" w14:textId="77777777" w:rsidR="0025405B" w:rsidRPr="0025405B" w:rsidRDefault="0025405B" w:rsidP="0025405B">
      <w:pPr>
        <w:rPr>
          <w:rFonts w:ascii="Arial" w:hAnsi="Arial" w:cs="Arial"/>
          <w:sz w:val="24"/>
          <w:szCs w:val="24"/>
        </w:rPr>
      </w:pPr>
      <w:r w:rsidRPr="0025405B">
        <w:rPr>
          <w:rFonts w:ascii="Arial" w:hAnsi="Arial" w:cs="Arial"/>
          <w:sz w:val="24"/>
          <w:szCs w:val="24"/>
        </w:rPr>
        <w:t>V priebehu ko</w:t>
      </w:r>
      <w:r>
        <w:rPr>
          <w:rFonts w:ascii="Arial" w:hAnsi="Arial" w:cs="Arial"/>
          <w:sz w:val="24"/>
          <w:szCs w:val="24"/>
        </w:rPr>
        <w:t>mpostovania prebehne veľmi</w:t>
      </w:r>
      <w:r w:rsidRPr="0025405B">
        <w:rPr>
          <w:rFonts w:ascii="Arial" w:hAnsi="Arial" w:cs="Arial"/>
          <w:sz w:val="24"/>
          <w:szCs w:val="24"/>
        </w:rPr>
        <w:t xml:space="preserve"> intenzívna </w:t>
      </w:r>
      <w:proofErr w:type="spellStart"/>
      <w:r w:rsidRPr="0025405B">
        <w:rPr>
          <w:rFonts w:ascii="Arial" w:hAnsi="Arial" w:cs="Arial"/>
          <w:sz w:val="24"/>
          <w:szCs w:val="24"/>
        </w:rPr>
        <w:t>humifikácia</w:t>
      </w:r>
      <w:proofErr w:type="spellEnd"/>
      <w:r w:rsidRPr="0025405B">
        <w:rPr>
          <w:rFonts w:ascii="Arial" w:hAnsi="Arial" w:cs="Arial"/>
          <w:sz w:val="24"/>
          <w:szCs w:val="24"/>
        </w:rPr>
        <w:t xml:space="preserve"> ktorá je sprevádzaná vývojom biologického tepla, ktoré spôsobí intenzívny odpar vody a súčasne zlikviduje nežiaduce mikroorganizmy, zárodky škodcov a buriny.</w:t>
      </w:r>
    </w:p>
    <w:p w14:paraId="156CDC9F" w14:textId="77777777" w:rsidR="0025405B" w:rsidRPr="0025405B" w:rsidRDefault="0025405B" w:rsidP="0025405B">
      <w:pPr>
        <w:rPr>
          <w:rFonts w:ascii="Arial" w:hAnsi="Arial" w:cs="Arial"/>
          <w:sz w:val="24"/>
          <w:szCs w:val="24"/>
        </w:rPr>
      </w:pPr>
      <w:r w:rsidRPr="0025405B">
        <w:rPr>
          <w:rFonts w:ascii="Arial" w:hAnsi="Arial" w:cs="Arial"/>
          <w:sz w:val="24"/>
          <w:szCs w:val="24"/>
        </w:rPr>
        <w:t>Pri procese hnitia je uhlík</w:t>
      </w:r>
      <w:r>
        <w:rPr>
          <w:rFonts w:ascii="Arial" w:hAnsi="Arial" w:cs="Arial"/>
          <w:sz w:val="24"/>
          <w:szCs w:val="24"/>
        </w:rPr>
        <w:t xml:space="preserve"> odbúraný vo form</w:t>
      </w:r>
      <w:r w:rsidRPr="0025405B">
        <w:rPr>
          <w:rFonts w:ascii="Arial" w:hAnsi="Arial" w:cs="Arial"/>
          <w:sz w:val="24"/>
          <w:szCs w:val="24"/>
        </w:rPr>
        <w:t>e CO2. Pom</w:t>
      </w:r>
      <w:r>
        <w:rPr>
          <w:rFonts w:ascii="Arial" w:hAnsi="Arial" w:cs="Arial"/>
          <w:sz w:val="24"/>
          <w:szCs w:val="24"/>
        </w:rPr>
        <w:t>er C : H by nemal poklesnúť pod 20 : 1</w:t>
      </w:r>
      <w:r w:rsidRPr="0025405B">
        <w:rPr>
          <w:rFonts w:ascii="Arial" w:hAnsi="Arial" w:cs="Arial"/>
          <w:sz w:val="24"/>
          <w:szCs w:val="24"/>
        </w:rPr>
        <w:t>, pretože poto</w:t>
      </w:r>
      <w:r>
        <w:rPr>
          <w:rFonts w:ascii="Arial" w:hAnsi="Arial" w:cs="Arial"/>
          <w:sz w:val="24"/>
          <w:szCs w:val="24"/>
        </w:rPr>
        <w:t>m je kompost pre pôdne organizm</w:t>
      </w:r>
      <w:r w:rsidRPr="0025405B">
        <w:rPr>
          <w:rFonts w:ascii="Arial" w:hAnsi="Arial" w:cs="Arial"/>
          <w:sz w:val="24"/>
          <w:szCs w:val="24"/>
        </w:rPr>
        <w:t>y ťažšie odbúrateľný.</w:t>
      </w:r>
    </w:p>
    <w:p w14:paraId="0C586EBF" w14:textId="77777777" w:rsidR="0025405B" w:rsidRPr="0025405B" w:rsidRDefault="0025405B" w:rsidP="0025405B">
      <w:pPr>
        <w:rPr>
          <w:rFonts w:ascii="Arial" w:hAnsi="Arial" w:cs="Arial"/>
          <w:sz w:val="24"/>
          <w:szCs w:val="24"/>
        </w:rPr>
      </w:pPr>
      <w:r w:rsidRPr="0025405B">
        <w:rPr>
          <w:rFonts w:ascii="Arial" w:hAnsi="Arial" w:cs="Arial"/>
          <w:sz w:val="24"/>
          <w:szCs w:val="24"/>
        </w:rPr>
        <w:t xml:space="preserve">Napriek tomu, že kompostovanie odpadných látok je termofilný </w:t>
      </w:r>
      <w:r>
        <w:rPr>
          <w:rFonts w:ascii="Arial" w:hAnsi="Arial" w:cs="Arial"/>
          <w:sz w:val="24"/>
          <w:szCs w:val="24"/>
        </w:rPr>
        <w:t>aeróbny postup (pri ktorom sa ľa</w:t>
      </w:r>
      <w:r w:rsidRPr="0025405B">
        <w:rPr>
          <w:rFonts w:ascii="Arial" w:hAnsi="Arial" w:cs="Arial"/>
          <w:sz w:val="24"/>
          <w:szCs w:val="24"/>
        </w:rPr>
        <w:t xml:space="preserve">hko odbúrateľné organické substancie oxidujú za </w:t>
      </w:r>
      <w:r>
        <w:rPr>
          <w:rFonts w:ascii="Arial" w:hAnsi="Arial" w:cs="Arial"/>
          <w:sz w:val="24"/>
          <w:szCs w:val="24"/>
        </w:rPr>
        <w:t>intenzí</w:t>
      </w:r>
      <w:r w:rsidRPr="0025405B">
        <w:rPr>
          <w:rFonts w:ascii="Arial" w:hAnsi="Arial" w:cs="Arial"/>
          <w:sz w:val="24"/>
          <w:szCs w:val="24"/>
        </w:rPr>
        <w:t xml:space="preserve">vneho vzniku tepla), je v praxi </w:t>
      </w:r>
      <w:proofErr w:type="spellStart"/>
      <w:r w:rsidRPr="0025405B">
        <w:rPr>
          <w:rFonts w:ascii="Arial" w:hAnsi="Arial" w:cs="Arial"/>
          <w:sz w:val="24"/>
          <w:szCs w:val="24"/>
        </w:rPr>
        <w:t>obtiažne</w:t>
      </w:r>
      <w:proofErr w:type="spellEnd"/>
      <w:r w:rsidRPr="0025405B">
        <w:rPr>
          <w:rFonts w:ascii="Arial" w:hAnsi="Arial" w:cs="Arial"/>
          <w:sz w:val="24"/>
          <w:szCs w:val="24"/>
        </w:rPr>
        <w:t xml:space="preserve"> zab</w:t>
      </w:r>
      <w:r>
        <w:rPr>
          <w:rFonts w:ascii="Arial" w:hAnsi="Arial" w:cs="Arial"/>
          <w:sz w:val="24"/>
          <w:szCs w:val="24"/>
        </w:rPr>
        <w:t>rániť lokálnemu vytváraniu zón s</w:t>
      </w:r>
      <w:r w:rsidRPr="0025405B">
        <w:rPr>
          <w:rFonts w:ascii="Arial" w:hAnsi="Arial" w:cs="Arial"/>
          <w:sz w:val="24"/>
          <w:szCs w:val="24"/>
        </w:rPr>
        <w:t xml:space="preserve"> anaeróbnymi podmienkami, v ktorých nastáva fermentatívne kvasen</w:t>
      </w:r>
      <w:r>
        <w:rPr>
          <w:rFonts w:ascii="Arial" w:hAnsi="Arial" w:cs="Arial"/>
          <w:sz w:val="24"/>
          <w:szCs w:val="24"/>
        </w:rPr>
        <w:t>ie. Predovšetkým tu vznikajú veľmi nepríjemne zapáchajúce plynné m</w:t>
      </w:r>
      <w:r w:rsidRPr="0025405B">
        <w:rPr>
          <w:rFonts w:ascii="Arial" w:hAnsi="Arial" w:cs="Arial"/>
          <w:sz w:val="24"/>
          <w:szCs w:val="24"/>
        </w:rPr>
        <w:t>edzi- a konečné produkty.</w:t>
      </w:r>
    </w:p>
    <w:p w14:paraId="379D4498" w14:textId="77777777" w:rsidR="0025405B" w:rsidRPr="0025405B" w:rsidRDefault="0025405B" w:rsidP="0025405B">
      <w:pPr>
        <w:rPr>
          <w:rFonts w:ascii="Arial" w:hAnsi="Arial" w:cs="Arial"/>
          <w:b/>
          <w:sz w:val="24"/>
          <w:szCs w:val="24"/>
        </w:rPr>
      </w:pPr>
      <w:r w:rsidRPr="0025405B">
        <w:rPr>
          <w:rFonts w:ascii="Arial" w:hAnsi="Arial" w:cs="Arial"/>
          <w:b/>
          <w:sz w:val="24"/>
          <w:szCs w:val="24"/>
        </w:rPr>
        <w:t>Preto je veľmi dôležité zabezpečiť dodržiavať podmienky prevádzky, aby nedošlo k anaeróbnemu hnitiu odpadov, a tým je možná prakticky vylúčiť tvorbu zápachu.</w:t>
      </w:r>
    </w:p>
    <w:p w14:paraId="275D3F55" w14:textId="77777777" w:rsidR="008766C8" w:rsidRDefault="0025405B" w:rsidP="0025405B">
      <w:pPr>
        <w:rPr>
          <w:rFonts w:ascii="Arial" w:hAnsi="Arial" w:cs="Arial"/>
          <w:sz w:val="24"/>
          <w:szCs w:val="24"/>
        </w:rPr>
      </w:pPr>
      <w:r w:rsidRPr="0025405B">
        <w:rPr>
          <w:rFonts w:ascii="Arial" w:hAnsi="Arial" w:cs="Arial"/>
          <w:sz w:val="24"/>
          <w:szCs w:val="24"/>
        </w:rPr>
        <w:t>Vzhľadom na vyššie uvedené údaje je možné z kvalitatívneho hradiska vymedziť' znečisťujúce látky z posudzovanej kompostárne na amoniak a veľmi</w:t>
      </w:r>
      <w:r>
        <w:rPr>
          <w:rFonts w:ascii="Arial" w:hAnsi="Arial" w:cs="Arial"/>
          <w:sz w:val="24"/>
          <w:szCs w:val="24"/>
        </w:rPr>
        <w:t xml:space="preserve"> malé množstvá </w:t>
      </w:r>
      <w:proofErr w:type="spellStart"/>
      <w:r>
        <w:rPr>
          <w:rFonts w:ascii="Arial" w:hAnsi="Arial" w:cs="Arial"/>
          <w:sz w:val="24"/>
          <w:szCs w:val="24"/>
        </w:rPr>
        <w:t>sulfánu</w:t>
      </w:r>
      <w:proofErr w:type="spellEnd"/>
      <w:r>
        <w:rPr>
          <w:rFonts w:ascii="Arial" w:hAnsi="Arial" w:cs="Arial"/>
          <w:sz w:val="24"/>
          <w:szCs w:val="24"/>
        </w:rPr>
        <w:t xml:space="preserve"> (sírovodí</w:t>
      </w:r>
      <w:r w:rsidRPr="0025405B">
        <w:rPr>
          <w:rFonts w:ascii="Arial" w:hAnsi="Arial" w:cs="Arial"/>
          <w:sz w:val="24"/>
          <w:szCs w:val="24"/>
        </w:rPr>
        <w:t>ka), metánu, oxidu uhličitého,</w:t>
      </w:r>
      <w:r>
        <w:rPr>
          <w:rFonts w:ascii="Arial" w:hAnsi="Arial" w:cs="Arial"/>
          <w:sz w:val="24"/>
          <w:szCs w:val="24"/>
        </w:rPr>
        <w:t xml:space="preserve"> </w:t>
      </w:r>
      <w:proofErr w:type="spellStart"/>
      <w:r>
        <w:rPr>
          <w:rFonts w:ascii="Arial" w:hAnsi="Arial" w:cs="Arial"/>
          <w:sz w:val="24"/>
          <w:szCs w:val="24"/>
        </w:rPr>
        <w:t>merkaptánov</w:t>
      </w:r>
      <w:proofErr w:type="spellEnd"/>
      <w:r>
        <w:rPr>
          <w:rFonts w:ascii="Arial" w:hAnsi="Arial" w:cs="Arial"/>
          <w:sz w:val="24"/>
          <w:szCs w:val="24"/>
        </w:rPr>
        <w:t xml:space="preserve"> a tuhých látok z m</w:t>
      </w:r>
      <w:r w:rsidRPr="0025405B">
        <w:rPr>
          <w:rFonts w:ascii="Arial" w:hAnsi="Arial" w:cs="Arial"/>
          <w:sz w:val="24"/>
          <w:szCs w:val="24"/>
        </w:rPr>
        <w:t>anipulácie s rastlinnou a drevnou hmotou.</w:t>
      </w:r>
    </w:p>
    <w:p w14:paraId="3F5357A0" w14:textId="77777777" w:rsidR="0025405B" w:rsidRDefault="0025405B" w:rsidP="0025405B">
      <w:pPr>
        <w:rPr>
          <w:rFonts w:ascii="Arial" w:hAnsi="Arial" w:cs="Arial"/>
          <w:sz w:val="24"/>
          <w:szCs w:val="24"/>
        </w:rPr>
      </w:pPr>
      <w:r w:rsidRPr="0025405B">
        <w:rPr>
          <w:rFonts w:ascii="Arial" w:hAnsi="Arial" w:cs="Arial"/>
          <w:sz w:val="24"/>
          <w:szCs w:val="24"/>
        </w:rPr>
        <w:t>Prakti</w:t>
      </w:r>
      <w:r>
        <w:rPr>
          <w:rFonts w:ascii="Arial" w:hAnsi="Arial" w:cs="Arial"/>
          <w:sz w:val="24"/>
          <w:szCs w:val="24"/>
        </w:rPr>
        <w:t xml:space="preserve">cké skúsenosti s prevádzkovaním </w:t>
      </w:r>
      <w:proofErr w:type="spellStart"/>
      <w:r>
        <w:rPr>
          <w:rFonts w:ascii="Arial" w:hAnsi="Arial" w:cs="Arial"/>
          <w:sz w:val="24"/>
          <w:szCs w:val="24"/>
        </w:rPr>
        <w:t>kompostárn</w:t>
      </w:r>
      <w:r w:rsidRPr="0025405B">
        <w:rPr>
          <w:rFonts w:ascii="Arial" w:hAnsi="Arial" w:cs="Arial"/>
          <w:sz w:val="24"/>
          <w:szCs w:val="24"/>
        </w:rPr>
        <w:t>í</w:t>
      </w:r>
      <w:proofErr w:type="spellEnd"/>
      <w:r w:rsidRPr="0025405B">
        <w:rPr>
          <w:rFonts w:ascii="Arial" w:hAnsi="Arial" w:cs="Arial"/>
          <w:sz w:val="24"/>
          <w:szCs w:val="24"/>
        </w:rPr>
        <w:t xml:space="preserve"> bioodpadov hrobľovaním z väčších sídelných aglomerácii potvrdzujú, že takéto zariadenia nespôsobujú obťažujúce zápachy na vzdialenosti väčšie</w:t>
      </w:r>
      <w:r>
        <w:rPr>
          <w:rFonts w:ascii="Arial" w:hAnsi="Arial" w:cs="Arial"/>
          <w:sz w:val="24"/>
          <w:szCs w:val="24"/>
        </w:rPr>
        <w:t xml:space="preserve"> ako 100 m.</w:t>
      </w:r>
      <w:r w:rsidRPr="0025405B">
        <w:rPr>
          <w:rFonts w:ascii="Arial" w:hAnsi="Arial" w:cs="Arial"/>
          <w:sz w:val="24"/>
          <w:szCs w:val="24"/>
        </w:rPr>
        <w:t xml:space="preserve"> Je treba ešte pripomenúť, že použitá technológia výroby založená na uložení odpadov do </w:t>
      </w:r>
      <w:proofErr w:type="spellStart"/>
      <w:r w:rsidRPr="0025405B">
        <w:rPr>
          <w:rFonts w:ascii="Arial" w:hAnsi="Arial" w:cs="Arial"/>
          <w:sz w:val="24"/>
          <w:szCs w:val="24"/>
        </w:rPr>
        <w:t>zakládok</w:t>
      </w:r>
      <w:proofErr w:type="spellEnd"/>
      <w:r w:rsidRPr="0025405B">
        <w:rPr>
          <w:rFonts w:ascii="Arial" w:hAnsi="Arial" w:cs="Arial"/>
          <w:sz w:val="24"/>
          <w:szCs w:val="24"/>
        </w:rPr>
        <w:t>, v ktorých je prívod kyslíka</w:t>
      </w:r>
      <w:r>
        <w:rPr>
          <w:rFonts w:ascii="Arial" w:hAnsi="Arial" w:cs="Arial"/>
          <w:sz w:val="24"/>
          <w:szCs w:val="24"/>
        </w:rPr>
        <w:t xml:space="preserve"> obmed</w:t>
      </w:r>
      <w:r w:rsidRPr="0025405B">
        <w:rPr>
          <w:rFonts w:ascii="Arial" w:hAnsi="Arial" w:cs="Arial"/>
          <w:sz w:val="24"/>
          <w:szCs w:val="24"/>
        </w:rPr>
        <w:t xml:space="preserve">zený na periodické prehrabávanie pomocou mechanizmov a za normálneho priebehu prebieha len difúznymi procesmi, zapríčiňuje v porovnaní s inými technológiami (vychádzajúcimi z núteného prevzdušňovania) pomalší priebeh </w:t>
      </w:r>
      <w:r w:rsidRPr="0025405B">
        <w:rPr>
          <w:rFonts w:ascii="Arial" w:hAnsi="Arial" w:cs="Arial"/>
          <w:sz w:val="24"/>
          <w:szCs w:val="24"/>
        </w:rPr>
        <w:lastRenderedPageBreak/>
        <w:t>procesu, ktorý trvá 90 až 100 dní. Tým sa spomaľuje aj tvorba plynných splodín, ktorá je rozložená na dlhšie časové obdobie.</w:t>
      </w:r>
    </w:p>
    <w:p w14:paraId="7B55745B" w14:textId="77777777" w:rsidR="0025405B" w:rsidRPr="0025405B" w:rsidRDefault="0025405B" w:rsidP="0025405B">
      <w:pPr>
        <w:rPr>
          <w:rFonts w:ascii="Arial" w:hAnsi="Arial" w:cs="Arial"/>
          <w:sz w:val="24"/>
          <w:szCs w:val="24"/>
        </w:rPr>
      </w:pPr>
    </w:p>
    <w:p w14:paraId="185DC218" w14:textId="77777777" w:rsidR="0025405B" w:rsidRPr="0025405B" w:rsidRDefault="0025405B" w:rsidP="0025405B">
      <w:pPr>
        <w:rPr>
          <w:rFonts w:ascii="Arial" w:hAnsi="Arial" w:cs="Arial"/>
          <w:b/>
          <w:sz w:val="28"/>
          <w:szCs w:val="28"/>
        </w:rPr>
      </w:pPr>
      <w:r>
        <w:rPr>
          <w:rFonts w:ascii="Arial" w:hAnsi="Arial" w:cs="Arial"/>
          <w:b/>
          <w:sz w:val="28"/>
          <w:szCs w:val="28"/>
        </w:rPr>
        <w:t>6. Postup a podm</w:t>
      </w:r>
      <w:r w:rsidRPr="0025405B">
        <w:rPr>
          <w:rFonts w:ascii="Arial" w:hAnsi="Arial" w:cs="Arial"/>
          <w:b/>
          <w:sz w:val="28"/>
          <w:szCs w:val="28"/>
        </w:rPr>
        <w:t>ienky zabezpečenia preberania odpadov, skladovania odpadov a nakladania s nimi pred vstupom do procesu</w:t>
      </w:r>
    </w:p>
    <w:p w14:paraId="5FEBD015" w14:textId="77777777" w:rsidR="0025405B" w:rsidRPr="0025405B" w:rsidRDefault="0025405B" w:rsidP="0025405B">
      <w:pPr>
        <w:rPr>
          <w:rFonts w:ascii="Arial" w:hAnsi="Arial" w:cs="Arial"/>
          <w:sz w:val="24"/>
          <w:szCs w:val="24"/>
        </w:rPr>
      </w:pPr>
      <w:r w:rsidRPr="0025405B">
        <w:rPr>
          <w:rFonts w:ascii="Arial" w:hAnsi="Arial" w:cs="Arial"/>
          <w:sz w:val="24"/>
          <w:szCs w:val="24"/>
        </w:rPr>
        <w:t>Preberanie odpadov pred vstupom do zariadenia vykonáva zodpovedný pracovník.</w:t>
      </w:r>
    </w:p>
    <w:p w14:paraId="749AACC3" w14:textId="77777777" w:rsidR="0025405B" w:rsidRPr="0025405B" w:rsidRDefault="0025405B" w:rsidP="0025405B">
      <w:pPr>
        <w:rPr>
          <w:rFonts w:ascii="Arial" w:hAnsi="Arial" w:cs="Arial"/>
          <w:sz w:val="24"/>
          <w:szCs w:val="24"/>
        </w:rPr>
      </w:pPr>
      <w:r>
        <w:rPr>
          <w:rFonts w:ascii="Arial" w:hAnsi="Arial" w:cs="Arial"/>
          <w:sz w:val="24"/>
          <w:szCs w:val="24"/>
        </w:rPr>
        <w:t xml:space="preserve">Každá dodávka sa preberá </w:t>
      </w:r>
      <w:proofErr w:type="spellStart"/>
      <w:r>
        <w:rPr>
          <w:rFonts w:ascii="Arial" w:hAnsi="Arial" w:cs="Arial"/>
          <w:sz w:val="24"/>
          <w:szCs w:val="24"/>
        </w:rPr>
        <w:t>Ien</w:t>
      </w:r>
      <w:proofErr w:type="spellEnd"/>
      <w:r w:rsidRPr="0025405B">
        <w:rPr>
          <w:rFonts w:ascii="Arial" w:hAnsi="Arial" w:cs="Arial"/>
          <w:sz w:val="24"/>
          <w:szCs w:val="24"/>
        </w:rPr>
        <w:t xml:space="preserve"> s predloženými náležitosťami, týkajúcimi sa množstva a druhu dodaného odpadu. Každú dodávku preberá osobne zodpovedný </w:t>
      </w:r>
      <w:r>
        <w:rPr>
          <w:rFonts w:ascii="Arial" w:hAnsi="Arial" w:cs="Arial"/>
          <w:sz w:val="24"/>
          <w:szCs w:val="24"/>
        </w:rPr>
        <w:t>pracovník</w:t>
      </w:r>
      <w:r w:rsidRPr="0025405B">
        <w:rPr>
          <w:rFonts w:ascii="Arial" w:hAnsi="Arial" w:cs="Arial"/>
          <w:sz w:val="24"/>
          <w:szCs w:val="24"/>
        </w:rPr>
        <w:t>.</w:t>
      </w:r>
    </w:p>
    <w:p w14:paraId="6CE2ADB2" w14:textId="77777777" w:rsidR="0025405B" w:rsidRPr="0025405B" w:rsidRDefault="0025405B" w:rsidP="0025405B">
      <w:pPr>
        <w:rPr>
          <w:rFonts w:ascii="Arial" w:hAnsi="Arial" w:cs="Arial"/>
          <w:sz w:val="24"/>
          <w:szCs w:val="24"/>
        </w:rPr>
      </w:pPr>
      <w:r w:rsidRPr="0025405B">
        <w:rPr>
          <w:rFonts w:ascii="Arial" w:hAnsi="Arial" w:cs="Arial"/>
          <w:sz w:val="24"/>
          <w:szCs w:val="24"/>
        </w:rPr>
        <w:t>Pri dodávke odpadu do zariadenia prevádzkovateľ kontroluje kompletnosť a</w:t>
      </w:r>
      <w:r w:rsidR="00F069F8">
        <w:rPr>
          <w:rFonts w:ascii="Arial" w:hAnsi="Arial" w:cs="Arial"/>
          <w:sz w:val="24"/>
          <w:szCs w:val="24"/>
        </w:rPr>
        <w:t> </w:t>
      </w:r>
      <w:r w:rsidRPr="0025405B">
        <w:rPr>
          <w:rFonts w:ascii="Arial" w:hAnsi="Arial" w:cs="Arial"/>
          <w:sz w:val="24"/>
          <w:szCs w:val="24"/>
        </w:rPr>
        <w:t>správnosť</w:t>
      </w:r>
      <w:r w:rsidR="00F069F8">
        <w:rPr>
          <w:rFonts w:ascii="Arial" w:hAnsi="Arial" w:cs="Arial"/>
          <w:sz w:val="24"/>
          <w:szCs w:val="24"/>
        </w:rPr>
        <w:t xml:space="preserve"> </w:t>
      </w:r>
      <w:r w:rsidRPr="0025405B">
        <w:rPr>
          <w:rFonts w:ascii="Arial" w:hAnsi="Arial" w:cs="Arial"/>
          <w:sz w:val="24"/>
          <w:szCs w:val="24"/>
        </w:rPr>
        <w:t xml:space="preserve">požadovaných </w:t>
      </w:r>
      <w:r w:rsidR="00F069F8" w:rsidRPr="0025405B">
        <w:rPr>
          <w:rFonts w:ascii="Arial" w:hAnsi="Arial" w:cs="Arial"/>
          <w:sz w:val="24"/>
          <w:szCs w:val="24"/>
        </w:rPr>
        <w:t>dokladov</w:t>
      </w:r>
      <w:r w:rsidRPr="0025405B">
        <w:rPr>
          <w:rFonts w:ascii="Arial" w:hAnsi="Arial" w:cs="Arial"/>
          <w:sz w:val="24"/>
          <w:szCs w:val="24"/>
        </w:rPr>
        <w:t>, vykonáva kontrolu množstva dodaného odpadu, vykonáva vizuálnu kontrolu dodávky odpadu a prevzatý odpad zaeviduje.</w:t>
      </w:r>
    </w:p>
    <w:p w14:paraId="4F2E856B" w14:textId="77777777" w:rsidR="0025405B" w:rsidRDefault="00F069F8" w:rsidP="0025405B">
      <w:pPr>
        <w:rPr>
          <w:rFonts w:ascii="Arial" w:hAnsi="Arial" w:cs="Arial"/>
          <w:sz w:val="24"/>
          <w:szCs w:val="24"/>
          <w:u w:val="single"/>
        </w:rPr>
      </w:pPr>
      <w:r w:rsidRPr="00F069F8">
        <w:rPr>
          <w:rFonts w:ascii="Arial" w:hAnsi="Arial" w:cs="Arial"/>
          <w:sz w:val="24"/>
          <w:szCs w:val="24"/>
          <w:u w:val="single"/>
        </w:rPr>
        <w:t>Prevzaté budú l</w:t>
      </w:r>
      <w:r w:rsidR="0025405B" w:rsidRPr="00F069F8">
        <w:rPr>
          <w:rFonts w:ascii="Arial" w:hAnsi="Arial" w:cs="Arial"/>
          <w:sz w:val="24"/>
          <w:szCs w:val="24"/>
          <w:u w:val="single"/>
        </w:rPr>
        <w:t xml:space="preserve">en vhodné </w:t>
      </w:r>
      <w:r w:rsidRPr="00F069F8">
        <w:rPr>
          <w:rFonts w:ascii="Arial" w:hAnsi="Arial" w:cs="Arial"/>
          <w:sz w:val="24"/>
          <w:szCs w:val="24"/>
          <w:u w:val="single"/>
        </w:rPr>
        <w:t>odpady</w:t>
      </w:r>
      <w:r w:rsidR="0025405B" w:rsidRPr="00F069F8">
        <w:rPr>
          <w:rFonts w:ascii="Arial" w:hAnsi="Arial" w:cs="Arial"/>
          <w:sz w:val="24"/>
          <w:szCs w:val="24"/>
          <w:u w:val="single"/>
        </w:rPr>
        <w:t xml:space="preserve">, </w:t>
      </w:r>
      <w:r w:rsidRPr="00F069F8">
        <w:rPr>
          <w:rFonts w:ascii="Arial" w:hAnsi="Arial" w:cs="Arial"/>
          <w:sz w:val="24"/>
          <w:szCs w:val="24"/>
          <w:u w:val="single"/>
        </w:rPr>
        <w:t>spadajúce</w:t>
      </w:r>
      <w:r w:rsidR="0025405B" w:rsidRPr="00F069F8">
        <w:rPr>
          <w:rFonts w:ascii="Arial" w:hAnsi="Arial" w:cs="Arial"/>
          <w:sz w:val="24"/>
          <w:szCs w:val="24"/>
          <w:u w:val="single"/>
        </w:rPr>
        <w:t xml:space="preserve"> pod </w:t>
      </w:r>
      <w:r w:rsidRPr="00F069F8">
        <w:rPr>
          <w:rFonts w:ascii="Arial" w:hAnsi="Arial" w:cs="Arial"/>
          <w:sz w:val="24"/>
          <w:szCs w:val="24"/>
          <w:u w:val="single"/>
        </w:rPr>
        <w:t>príslušné</w:t>
      </w:r>
      <w:r w:rsidR="0025405B" w:rsidRPr="00F069F8">
        <w:rPr>
          <w:rFonts w:ascii="Arial" w:hAnsi="Arial" w:cs="Arial"/>
          <w:sz w:val="24"/>
          <w:szCs w:val="24"/>
          <w:u w:val="single"/>
        </w:rPr>
        <w:t xml:space="preserve"> katalógové </w:t>
      </w:r>
      <w:r w:rsidRPr="00F069F8">
        <w:rPr>
          <w:rFonts w:ascii="Arial" w:hAnsi="Arial" w:cs="Arial"/>
          <w:sz w:val="24"/>
          <w:szCs w:val="24"/>
          <w:u w:val="single"/>
        </w:rPr>
        <w:t>čísla</w:t>
      </w:r>
      <w:r w:rsidR="0025405B" w:rsidRPr="00F069F8">
        <w:rPr>
          <w:rFonts w:ascii="Arial" w:hAnsi="Arial" w:cs="Arial"/>
          <w:sz w:val="24"/>
          <w:szCs w:val="24"/>
          <w:u w:val="single"/>
        </w:rPr>
        <w:t xml:space="preserve"> odpadov, na  ktoré má </w:t>
      </w:r>
      <w:r w:rsidRPr="00F069F8">
        <w:rPr>
          <w:rFonts w:ascii="Arial" w:hAnsi="Arial" w:cs="Arial"/>
          <w:sz w:val="24"/>
          <w:szCs w:val="24"/>
          <w:u w:val="single"/>
        </w:rPr>
        <w:t>prevádzka kompostárn</w:t>
      </w:r>
      <w:r w:rsidR="0025405B" w:rsidRPr="00F069F8">
        <w:rPr>
          <w:rFonts w:ascii="Arial" w:hAnsi="Arial" w:cs="Arial"/>
          <w:sz w:val="24"/>
          <w:szCs w:val="24"/>
          <w:u w:val="single"/>
        </w:rPr>
        <w:t xml:space="preserve">e </w:t>
      </w:r>
      <w:r w:rsidRPr="00F069F8">
        <w:rPr>
          <w:rFonts w:ascii="Arial" w:hAnsi="Arial" w:cs="Arial"/>
          <w:sz w:val="24"/>
          <w:szCs w:val="24"/>
          <w:u w:val="single"/>
        </w:rPr>
        <w:t>vy</w:t>
      </w:r>
      <w:r w:rsidR="0025405B" w:rsidRPr="00F069F8">
        <w:rPr>
          <w:rFonts w:ascii="Arial" w:hAnsi="Arial" w:cs="Arial"/>
          <w:sz w:val="24"/>
          <w:szCs w:val="24"/>
          <w:u w:val="single"/>
        </w:rPr>
        <w:t xml:space="preserve">daný súhlas od orgánu </w:t>
      </w:r>
      <w:r w:rsidRPr="00F069F8">
        <w:rPr>
          <w:rFonts w:ascii="Arial" w:hAnsi="Arial" w:cs="Arial"/>
          <w:sz w:val="24"/>
          <w:szCs w:val="24"/>
          <w:u w:val="single"/>
        </w:rPr>
        <w:t>štátnej</w:t>
      </w:r>
      <w:r w:rsidR="0025405B" w:rsidRPr="00F069F8">
        <w:rPr>
          <w:rFonts w:ascii="Arial" w:hAnsi="Arial" w:cs="Arial"/>
          <w:sz w:val="24"/>
          <w:szCs w:val="24"/>
          <w:u w:val="single"/>
        </w:rPr>
        <w:t xml:space="preserve"> správy odpadového hospodárstva. </w:t>
      </w:r>
    </w:p>
    <w:p w14:paraId="46C1282C" w14:textId="77777777" w:rsidR="00F069F8" w:rsidRPr="00F069F8" w:rsidRDefault="00F069F8" w:rsidP="0025405B">
      <w:pPr>
        <w:rPr>
          <w:rFonts w:ascii="Arial" w:hAnsi="Arial" w:cs="Arial"/>
          <w:sz w:val="24"/>
          <w:szCs w:val="24"/>
          <w:u w:val="single"/>
        </w:rPr>
      </w:pPr>
    </w:p>
    <w:p w14:paraId="7B2EF2B4" w14:textId="77777777" w:rsidR="0025405B" w:rsidRPr="0025405B" w:rsidRDefault="0025405B" w:rsidP="0025405B">
      <w:pPr>
        <w:rPr>
          <w:rFonts w:ascii="Arial" w:hAnsi="Arial" w:cs="Arial"/>
          <w:sz w:val="24"/>
          <w:szCs w:val="24"/>
        </w:rPr>
      </w:pPr>
      <w:r w:rsidRPr="0025405B">
        <w:rPr>
          <w:rFonts w:ascii="Arial" w:hAnsi="Arial" w:cs="Arial"/>
          <w:sz w:val="24"/>
          <w:szCs w:val="24"/>
        </w:rPr>
        <w:t xml:space="preserve">Odpady sú </w:t>
      </w:r>
      <w:r w:rsidR="00F069F8" w:rsidRPr="0025405B">
        <w:rPr>
          <w:rFonts w:ascii="Arial" w:hAnsi="Arial" w:cs="Arial"/>
          <w:sz w:val="24"/>
          <w:szCs w:val="24"/>
        </w:rPr>
        <w:t>následne</w:t>
      </w:r>
      <w:r w:rsidRPr="0025405B">
        <w:rPr>
          <w:rFonts w:ascii="Arial" w:hAnsi="Arial" w:cs="Arial"/>
          <w:sz w:val="24"/>
          <w:szCs w:val="24"/>
        </w:rPr>
        <w:t xml:space="preserve"> tried</w:t>
      </w:r>
      <w:r w:rsidR="00F069F8">
        <w:rPr>
          <w:rFonts w:ascii="Arial" w:hAnsi="Arial" w:cs="Arial"/>
          <w:sz w:val="24"/>
          <w:szCs w:val="24"/>
        </w:rPr>
        <w:t>ené podľa ich druhov a zhromažďované na určenom</w:t>
      </w:r>
      <w:r w:rsidRPr="0025405B">
        <w:rPr>
          <w:rFonts w:ascii="Arial" w:hAnsi="Arial" w:cs="Arial"/>
          <w:sz w:val="24"/>
          <w:szCs w:val="24"/>
        </w:rPr>
        <w:t xml:space="preserve"> mieste. Miesta na </w:t>
      </w:r>
      <w:r w:rsidR="00F069F8" w:rsidRPr="0025405B">
        <w:rPr>
          <w:rFonts w:ascii="Arial" w:hAnsi="Arial" w:cs="Arial"/>
          <w:sz w:val="24"/>
          <w:szCs w:val="24"/>
        </w:rPr>
        <w:t>zhromažďovanie</w:t>
      </w:r>
      <w:r w:rsidRPr="0025405B">
        <w:rPr>
          <w:rFonts w:ascii="Arial" w:hAnsi="Arial" w:cs="Arial"/>
          <w:sz w:val="24"/>
          <w:szCs w:val="24"/>
        </w:rPr>
        <w:t xml:space="preserve"> odpadov sú zabezpečené tak, aby nemohlo </w:t>
      </w:r>
      <w:r w:rsidR="00F069F8" w:rsidRPr="0025405B">
        <w:rPr>
          <w:rFonts w:ascii="Arial" w:hAnsi="Arial" w:cs="Arial"/>
          <w:sz w:val="24"/>
          <w:szCs w:val="24"/>
        </w:rPr>
        <w:t>dôjsť</w:t>
      </w:r>
      <w:r w:rsidRPr="0025405B">
        <w:rPr>
          <w:rFonts w:ascii="Arial" w:hAnsi="Arial" w:cs="Arial"/>
          <w:sz w:val="24"/>
          <w:szCs w:val="24"/>
        </w:rPr>
        <w:t xml:space="preserve"> k znehodnoteniu odpadov, odcudzeniu, inému úniku, alebo </w:t>
      </w:r>
      <w:r w:rsidR="00F069F8" w:rsidRPr="0025405B">
        <w:rPr>
          <w:rFonts w:ascii="Arial" w:hAnsi="Arial" w:cs="Arial"/>
          <w:sz w:val="24"/>
          <w:szCs w:val="24"/>
        </w:rPr>
        <w:t>nežiaducemu</w:t>
      </w:r>
      <w:r w:rsidRPr="0025405B">
        <w:rPr>
          <w:rFonts w:ascii="Arial" w:hAnsi="Arial" w:cs="Arial"/>
          <w:sz w:val="24"/>
          <w:szCs w:val="24"/>
        </w:rPr>
        <w:t xml:space="preserve"> vplyvu na životné prostredie.</w:t>
      </w:r>
    </w:p>
    <w:p w14:paraId="5321D19C" w14:textId="77777777" w:rsidR="0025405B" w:rsidRPr="0025405B" w:rsidRDefault="0025405B" w:rsidP="0025405B">
      <w:pPr>
        <w:rPr>
          <w:rFonts w:ascii="Arial" w:hAnsi="Arial" w:cs="Arial"/>
          <w:sz w:val="24"/>
          <w:szCs w:val="24"/>
        </w:rPr>
      </w:pPr>
      <w:r w:rsidRPr="0025405B">
        <w:rPr>
          <w:rFonts w:ascii="Arial" w:hAnsi="Arial" w:cs="Arial"/>
          <w:sz w:val="24"/>
          <w:szCs w:val="24"/>
        </w:rPr>
        <w:t>Odpady sú:</w:t>
      </w:r>
    </w:p>
    <w:p w14:paraId="53732F01" w14:textId="77777777" w:rsidR="00F069F8" w:rsidRDefault="0025405B" w:rsidP="0025405B">
      <w:pPr>
        <w:pStyle w:val="Odsekzoznamu"/>
        <w:numPr>
          <w:ilvl w:val="0"/>
          <w:numId w:val="12"/>
        </w:numPr>
        <w:rPr>
          <w:rFonts w:ascii="Arial" w:hAnsi="Arial" w:cs="Arial"/>
          <w:sz w:val="24"/>
          <w:szCs w:val="24"/>
        </w:rPr>
      </w:pPr>
      <w:r w:rsidRPr="00F069F8">
        <w:rPr>
          <w:rFonts w:ascii="Arial" w:hAnsi="Arial" w:cs="Arial"/>
          <w:sz w:val="24"/>
          <w:szCs w:val="24"/>
        </w:rPr>
        <w:t>fyzicky odovzdané osobe zodpovednej za nakladanie s odpadmi,</w:t>
      </w:r>
    </w:p>
    <w:p w14:paraId="04DF1155" w14:textId="77777777" w:rsidR="0025405B" w:rsidRPr="00F069F8" w:rsidRDefault="00F069F8" w:rsidP="0025405B">
      <w:pPr>
        <w:pStyle w:val="Odsekzoznamu"/>
        <w:numPr>
          <w:ilvl w:val="0"/>
          <w:numId w:val="12"/>
        </w:numPr>
        <w:rPr>
          <w:rFonts w:ascii="Arial" w:hAnsi="Arial" w:cs="Arial"/>
          <w:sz w:val="24"/>
          <w:szCs w:val="24"/>
        </w:rPr>
      </w:pPr>
      <w:r>
        <w:rPr>
          <w:rFonts w:ascii="Arial" w:hAnsi="Arial" w:cs="Arial"/>
          <w:sz w:val="24"/>
          <w:szCs w:val="24"/>
        </w:rPr>
        <w:t>oddelené podľ</w:t>
      </w:r>
      <w:r w:rsidR="0025405B" w:rsidRPr="00F069F8">
        <w:rPr>
          <w:rFonts w:ascii="Arial" w:hAnsi="Arial" w:cs="Arial"/>
          <w:sz w:val="24"/>
          <w:szCs w:val="24"/>
        </w:rPr>
        <w:t xml:space="preserve">a ich druhov, odvážené a zaevidované do prevádzkového </w:t>
      </w:r>
      <w:r w:rsidRPr="00F069F8">
        <w:rPr>
          <w:rFonts w:ascii="Arial" w:hAnsi="Arial" w:cs="Arial"/>
          <w:sz w:val="24"/>
          <w:szCs w:val="24"/>
        </w:rPr>
        <w:t>denníka</w:t>
      </w:r>
      <w:r w:rsidR="0025405B" w:rsidRPr="00F069F8">
        <w:rPr>
          <w:rFonts w:ascii="Arial" w:hAnsi="Arial" w:cs="Arial"/>
          <w:sz w:val="24"/>
          <w:szCs w:val="24"/>
        </w:rPr>
        <w:t>,</w:t>
      </w:r>
    </w:p>
    <w:p w14:paraId="7CA8A6CB" w14:textId="77777777" w:rsidR="0025405B" w:rsidRPr="00F069F8" w:rsidRDefault="0025405B" w:rsidP="0025405B">
      <w:pPr>
        <w:rPr>
          <w:rFonts w:ascii="Arial" w:hAnsi="Arial" w:cs="Arial"/>
          <w:sz w:val="24"/>
          <w:szCs w:val="24"/>
          <w:u w:val="single"/>
        </w:rPr>
      </w:pPr>
      <w:r w:rsidRPr="00F069F8">
        <w:rPr>
          <w:rFonts w:ascii="Arial" w:hAnsi="Arial" w:cs="Arial"/>
          <w:sz w:val="24"/>
          <w:szCs w:val="24"/>
          <w:u w:val="single"/>
        </w:rPr>
        <w:t>Personálne zabezpečenie zhromažďovania:</w:t>
      </w:r>
    </w:p>
    <w:p w14:paraId="6D13AD6F" w14:textId="77777777" w:rsidR="0025405B" w:rsidRPr="0025405B" w:rsidRDefault="0025405B" w:rsidP="0025405B">
      <w:pPr>
        <w:rPr>
          <w:rFonts w:ascii="Arial" w:hAnsi="Arial" w:cs="Arial"/>
          <w:sz w:val="24"/>
          <w:szCs w:val="24"/>
        </w:rPr>
      </w:pPr>
      <w:r w:rsidRPr="0025405B">
        <w:rPr>
          <w:rFonts w:ascii="Arial" w:hAnsi="Arial" w:cs="Arial"/>
          <w:sz w:val="24"/>
          <w:szCs w:val="24"/>
        </w:rPr>
        <w:t xml:space="preserve">Dodržiavanie povinností, súvisiacich s </w:t>
      </w:r>
      <w:r w:rsidR="00F069F8" w:rsidRPr="0025405B">
        <w:rPr>
          <w:rFonts w:ascii="Arial" w:hAnsi="Arial" w:cs="Arial"/>
          <w:sz w:val="24"/>
          <w:szCs w:val="24"/>
        </w:rPr>
        <w:t>odpadový</w:t>
      </w:r>
      <w:r w:rsidR="00F069F8">
        <w:rPr>
          <w:rFonts w:ascii="Arial" w:hAnsi="Arial" w:cs="Arial"/>
          <w:sz w:val="24"/>
          <w:szCs w:val="24"/>
        </w:rPr>
        <w:t>m</w:t>
      </w:r>
      <w:r w:rsidRPr="0025405B">
        <w:rPr>
          <w:rFonts w:ascii="Arial" w:hAnsi="Arial" w:cs="Arial"/>
          <w:sz w:val="24"/>
          <w:szCs w:val="24"/>
        </w:rPr>
        <w:t xml:space="preserve"> hospodárstvom je zabezpečované zodpovedným pracovníkom:</w:t>
      </w:r>
    </w:p>
    <w:p w14:paraId="26F1668C" w14:textId="77777777" w:rsidR="0025405B" w:rsidRPr="00F069F8" w:rsidRDefault="0025405B" w:rsidP="0025405B">
      <w:pPr>
        <w:rPr>
          <w:rFonts w:ascii="Arial" w:hAnsi="Arial" w:cs="Arial"/>
          <w:b/>
          <w:sz w:val="24"/>
          <w:szCs w:val="24"/>
        </w:rPr>
      </w:pPr>
      <w:r w:rsidRPr="00F069F8">
        <w:rPr>
          <w:rFonts w:ascii="Arial" w:hAnsi="Arial" w:cs="Arial"/>
          <w:b/>
          <w:sz w:val="24"/>
          <w:szCs w:val="24"/>
        </w:rPr>
        <w:t xml:space="preserve">Anton </w:t>
      </w:r>
      <w:proofErr w:type="spellStart"/>
      <w:r w:rsidRPr="00F069F8">
        <w:rPr>
          <w:rFonts w:ascii="Arial" w:hAnsi="Arial" w:cs="Arial"/>
          <w:b/>
          <w:sz w:val="24"/>
          <w:szCs w:val="24"/>
        </w:rPr>
        <w:t>Pračko</w:t>
      </w:r>
      <w:proofErr w:type="spellEnd"/>
      <w:r w:rsidRPr="00F069F8">
        <w:rPr>
          <w:rFonts w:ascii="Arial" w:hAnsi="Arial" w:cs="Arial"/>
          <w:b/>
          <w:sz w:val="24"/>
          <w:szCs w:val="24"/>
        </w:rPr>
        <w:t>, tel.: +421 905 335 399</w:t>
      </w:r>
    </w:p>
    <w:p w14:paraId="15F7E001" w14:textId="77777777" w:rsidR="0025405B" w:rsidRPr="00F069F8" w:rsidRDefault="0025405B" w:rsidP="0025405B">
      <w:pPr>
        <w:rPr>
          <w:rFonts w:ascii="Arial" w:hAnsi="Arial" w:cs="Arial"/>
          <w:sz w:val="24"/>
          <w:szCs w:val="24"/>
          <w:u w:val="single"/>
        </w:rPr>
      </w:pPr>
      <w:r w:rsidRPr="00F069F8">
        <w:rPr>
          <w:rFonts w:ascii="Arial" w:hAnsi="Arial" w:cs="Arial"/>
          <w:sz w:val="24"/>
          <w:szCs w:val="24"/>
          <w:u w:val="single"/>
        </w:rPr>
        <w:t>Uskladnenie surovín (odpadov):</w:t>
      </w:r>
    </w:p>
    <w:p w14:paraId="6159435A" w14:textId="77777777" w:rsidR="0025405B" w:rsidRPr="0025405B" w:rsidRDefault="0025405B" w:rsidP="0025405B">
      <w:pPr>
        <w:rPr>
          <w:rFonts w:ascii="Arial" w:hAnsi="Arial" w:cs="Arial"/>
          <w:sz w:val="24"/>
          <w:szCs w:val="24"/>
        </w:rPr>
      </w:pPr>
      <w:r w:rsidRPr="0025405B">
        <w:rPr>
          <w:rFonts w:ascii="Arial" w:hAnsi="Arial" w:cs="Arial"/>
          <w:sz w:val="24"/>
          <w:szCs w:val="24"/>
        </w:rPr>
        <w:t xml:space="preserve">Pre správne skladovanie surovín určených na kompostovanie platí </w:t>
      </w:r>
      <w:r w:rsidR="00F069F8" w:rsidRPr="0025405B">
        <w:rPr>
          <w:rFonts w:ascii="Arial" w:hAnsi="Arial" w:cs="Arial"/>
          <w:sz w:val="24"/>
          <w:szCs w:val="24"/>
        </w:rPr>
        <w:t>niekoľko</w:t>
      </w:r>
      <w:r w:rsidRPr="0025405B">
        <w:rPr>
          <w:rFonts w:ascii="Arial" w:hAnsi="Arial" w:cs="Arial"/>
          <w:sz w:val="24"/>
          <w:szCs w:val="24"/>
        </w:rPr>
        <w:t xml:space="preserve"> zásad:</w:t>
      </w:r>
    </w:p>
    <w:p w14:paraId="3879CE5B" w14:textId="77777777" w:rsidR="00F069F8" w:rsidRDefault="00F069F8" w:rsidP="0025405B">
      <w:pPr>
        <w:pStyle w:val="Odsekzoznamu"/>
        <w:numPr>
          <w:ilvl w:val="0"/>
          <w:numId w:val="13"/>
        </w:numPr>
        <w:rPr>
          <w:rFonts w:ascii="Arial" w:hAnsi="Arial" w:cs="Arial"/>
          <w:sz w:val="24"/>
          <w:szCs w:val="24"/>
        </w:rPr>
      </w:pPr>
      <w:r w:rsidRPr="00F069F8">
        <w:rPr>
          <w:rFonts w:ascii="Arial" w:hAnsi="Arial" w:cs="Arial"/>
          <w:sz w:val="24"/>
          <w:szCs w:val="24"/>
        </w:rPr>
        <w:t>skladovať</w:t>
      </w:r>
      <w:r w:rsidR="0025405B" w:rsidRPr="00F069F8">
        <w:rPr>
          <w:rFonts w:ascii="Arial" w:hAnsi="Arial" w:cs="Arial"/>
          <w:sz w:val="24"/>
          <w:szCs w:val="24"/>
        </w:rPr>
        <w:t xml:space="preserve"> j</w:t>
      </w:r>
      <w:r>
        <w:rPr>
          <w:rFonts w:ascii="Arial" w:hAnsi="Arial" w:cs="Arial"/>
          <w:sz w:val="24"/>
          <w:szCs w:val="24"/>
        </w:rPr>
        <w:t>ednotlivé suroviny oddelene podľ</w:t>
      </w:r>
      <w:r w:rsidR="0025405B" w:rsidRPr="00F069F8">
        <w:rPr>
          <w:rFonts w:ascii="Arial" w:hAnsi="Arial" w:cs="Arial"/>
          <w:sz w:val="24"/>
          <w:szCs w:val="24"/>
        </w:rPr>
        <w:t>a druhu,</w:t>
      </w:r>
    </w:p>
    <w:p w14:paraId="33EE39CC" w14:textId="77777777" w:rsidR="00F069F8" w:rsidRDefault="0025405B" w:rsidP="0025405B">
      <w:pPr>
        <w:pStyle w:val="Odsekzoznamu"/>
        <w:numPr>
          <w:ilvl w:val="0"/>
          <w:numId w:val="13"/>
        </w:numPr>
        <w:rPr>
          <w:rFonts w:ascii="Arial" w:hAnsi="Arial" w:cs="Arial"/>
          <w:sz w:val="24"/>
          <w:szCs w:val="24"/>
        </w:rPr>
      </w:pPr>
      <w:r w:rsidRPr="00F069F8">
        <w:rPr>
          <w:rFonts w:ascii="Arial" w:hAnsi="Arial" w:cs="Arial"/>
          <w:sz w:val="24"/>
          <w:szCs w:val="24"/>
        </w:rPr>
        <w:t xml:space="preserve">skladovať suroviny s nízkou </w:t>
      </w:r>
      <w:r w:rsidR="00F069F8" w:rsidRPr="00F069F8">
        <w:rPr>
          <w:rFonts w:ascii="Arial" w:hAnsi="Arial" w:cs="Arial"/>
          <w:sz w:val="24"/>
          <w:szCs w:val="24"/>
        </w:rPr>
        <w:t>vlhkosťou</w:t>
      </w:r>
      <w:r w:rsidRPr="00F069F8">
        <w:rPr>
          <w:rFonts w:ascii="Arial" w:hAnsi="Arial" w:cs="Arial"/>
          <w:sz w:val="24"/>
          <w:szCs w:val="24"/>
        </w:rPr>
        <w:t xml:space="preserve"> - do 40%,</w:t>
      </w:r>
    </w:p>
    <w:p w14:paraId="552C1E8D" w14:textId="77777777" w:rsidR="0025405B" w:rsidRPr="00F069F8" w:rsidRDefault="00F069F8" w:rsidP="0025405B">
      <w:pPr>
        <w:pStyle w:val="Odsekzoznamu"/>
        <w:numPr>
          <w:ilvl w:val="0"/>
          <w:numId w:val="13"/>
        </w:numPr>
        <w:rPr>
          <w:rFonts w:ascii="Arial" w:hAnsi="Arial" w:cs="Arial"/>
          <w:sz w:val="24"/>
          <w:szCs w:val="24"/>
        </w:rPr>
      </w:pPr>
      <w:r>
        <w:rPr>
          <w:rFonts w:ascii="Arial" w:hAnsi="Arial" w:cs="Arial"/>
          <w:sz w:val="24"/>
          <w:szCs w:val="24"/>
        </w:rPr>
        <w:t>suroviny s pom</w:t>
      </w:r>
      <w:r w:rsidR="0025405B" w:rsidRPr="00F069F8">
        <w:rPr>
          <w:rFonts w:ascii="Arial" w:hAnsi="Arial" w:cs="Arial"/>
          <w:sz w:val="24"/>
          <w:szCs w:val="24"/>
        </w:rPr>
        <w:t xml:space="preserve">erom C:N do 30:1 a </w:t>
      </w:r>
      <w:r w:rsidRPr="00F069F8">
        <w:rPr>
          <w:rFonts w:ascii="Arial" w:hAnsi="Arial" w:cs="Arial"/>
          <w:sz w:val="24"/>
          <w:szCs w:val="24"/>
        </w:rPr>
        <w:t>vlhkosťou</w:t>
      </w:r>
      <w:r w:rsidR="0025405B" w:rsidRPr="00F069F8">
        <w:rPr>
          <w:rFonts w:ascii="Arial" w:hAnsi="Arial" w:cs="Arial"/>
          <w:sz w:val="24"/>
          <w:szCs w:val="24"/>
        </w:rPr>
        <w:t xml:space="preserve"> nad 40% pokiaľ t</w:t>
      </w:r>
      <w:r>
        <w:rPr>
          <w:rFonts w:ascii="Arial" w:hAnsi="Arial" w:cs="Arial"/>
          <w:sz w:val="24"/>
          <w:szCs w:val="24"/>
        </w:rPr>
        <w:t>o</w:t>
      </w:r>
      <w:r w:rsidR="0025405B" w:rsidRPr="00F069F8">
        <w:rPr>
          <w:rFonts w:ascii="Arial" w:hAnsi="Arial" w:cs="Arial"/>
          <w:sz w:val="24"/>
          <w:szCs w:val="24"/>
        </w:rPr>
        <w:t xml:space="preserve"> je možné </w:t>
      </w:r>
      <w:r w:rsidRPr="00F069F8">
        <w:rPr>
          <w:rFonts w:ascii="Arial" w:hAnsi="Arial" w:cs="Arial"/>
          <w:sz w:val="24"/>
          <w:szCs w:val="24"/>
        </w:rPr>
        <w:t>neskladovať</w:t>
      </w:r>
      <w:r w:rsidR="0025405B" w:rsidRPr="00F069F8">
        <w:rPr>
          <w:rFonts w:ascii="Arial" w:hAnsi="Arial" w:cs="Arial"/>
          <w:sz w:val="24"/>
          <w:szCs w:val="24"/>
        </w:rPr>
        <w:t xml:space="preserve">, ale </w:t>
      </w:r>
      <w:r w:rsidRPr="00F069F8">
        <w:rPr>
          <w:rFonts w:ascii="Arial" w:hAnsi="Arial" w:cs="Arial"/>
          <w:sz w:val="24"/>
          <w:szCs w:val="24"/>
        </w:rPr>
        <w:t>hneď</w:t>
      </w:r>
      <w:r w:rsidR="0025405B" w:rsidRPr="00F069F8">
        <w:rPr>
          <w:rFonts w:ascii="Arial" w:hAnsi="Arial" w:cs="Arial"/>
          <w:sz w:val="24"/>
          <w:szCs w:val="24"/>
        </w:rPr>
        <w:t xml:space="preserve">' ich </w:t>
      </w:r>
      <w:r w:rsidRPr="00F069F8">
        <w:rPr>
          <w:rFonts w:ascii="Arial" w:hAnsi="Arial" w:cs="Arial"/>
          <w:sz w:val="24"/>
          <w:szCs w:val="24"/>
        </w:rPr>
        <w:t>založiť</w:t>
      </w:r>
      <w:r w:rsidR="0025405B" w:rsidRPr="00F069F8">
        <w:rPr>
          <w:rFonts w:ascii="Arial" w:hAnsi="Arial" w:cs="Arial"/>
          <w:sz w:val="24"/>
          <w:szCs w:val="24"/>
        </w:rPr>
        <w:t xml:space="preserve"> do kompostu.</w:t>
      </w:r>
    </w:p>
    <w:p w14:paraId="189CE017" w14:textId="77777777" w:rsidR="0025405B" w:rsidRPr="0025405B" w:rsidRDefault="0025405B" w:rsidP="0025405B">
      <w:pPr>
        <w:rPr>
          <w:rFonts w:ascii="Arial" w:hAnsi="Arial" w:cs="Arial"/>
          <w:sz w:val="24"/>
          <w:szCs w:val="24"/>
        </w:rPr>
      </w:pPr>
      <w:r w:rsidRPr="0025405B">
        <w:rPr>
          <w:rFonts w:ascii="Arial" w:hAnsi="Arial" w:cs="Arial"/>
          <w:sz w:val="24"/>
          <w:szCs w:val="24"/>
        </w:rPr>
        <w:t xml:space="preserve">Na základe zloženia prijímaných odpadov je nutné </w:t>
      </w:r>
      <w:r w:rsidR="00F069F8" w:rsidRPr="0025405B">
        <w:rPr>
          <w:rFonts w:ascii="Arial" w:hAnsi="Arial" w:cs="Arial"/>
          <w:sz w:val="24"/>
          <w:szCs w:val="24"/>
        </w:rPr>
        <w:t>počítať</w:t>
      </w:r>
      <w:r w:rsidRPr="0025405B">
        <w:rPr>
          <w:rFonts w:ascii="Arial" w:hAnsi="Arial" w:cs="Arial"/>
          <w:sz w:val="24"/>
          <w:szCs w:val="24"/>
        </w:rPr>
        <w:t xml:space="preserve"> s dočasným uskladnením </w:t>
      </w:r>
      <w:proofErr w:type="spellStart"/>
      <w:r w:rsidRPr="0025405B">
        <w:rPr>
          <w:rFonts w:ascii="Arial" w:hAnsi="Arial" w:cs="Arial"/>
          <w:sz w:val="24"/>
          <w:szCs w:val="24"/>
        </w:rPr>
        <w:t>Iístia</w:t>
      </w:r>
      <w:proofErr w:type="spellEnd"/>
      <w:r w:rsidRPr="0025405B">
        <w:rPr>
          <w:rFonts w:ascii="Arial" w:hAnsi="Arial" w:cs="Arial"/>
          <w:sz w:val="24"/>
          <w:szCs w:val="24"/>
        </w:rPr>
        <w:t xml:space="preserve"> a podrvených konárov (drevnej štiepky) a drevných odpadov. Ostatné suroviny budú priebežne zapracovávané do </w:t>
      </w:r>
      <w:proofErr w:type="spellStart"/>
      <w:r w:rsidRPr="0025405B">
        <w:rPr>
          <w:rFonts w:ascii="Arial" w:hAnsi="Arial" w:cs="Arial"/>
          <w:sz w:val="24"/>
          <w:szCs w:val="24"/>
        </w:rPr>
        <w:t>zakládky</w:t>
      </w:r>
      <w:proofErr w:type="spellEnd"/>
      <w:r w:rsidRPr="0025405B">
        <w:rPr>
          <w:rFonts w:ascii="Arial" w:hAnsi="Arial" w:cs="Arial"/>
          <w:sz w:val="24"/>
          <w:szCs w:val="24"/>
        </w:rPr>
        <w:t xml:space="preserve"> hneď po </w:t>
      </w:r>
      <w:r w:rsidR="00F069F8" w:rsidRPr="0025405B">
        <w:rPr>
          <w:rFonts w:ascii="Arial" w:hAnsi="Arial" w:cs="Arial"/>
          <w:sz w:val="24"/>
          <w:szCs w:val="24"/>
        </w:rPr>
        <w:t>privezení</w:t>
      </w:r>
      <w:r w:rsidRPr="0025405B">
        <w:rPr>
          <w:rFonts w:ascii="Arial" w:hAnsi="Arial" w:cs="Arial"/>
          <w:sz w:val="24"/>
          <w:szCs w:val="24"/>
        </w:rPr>
        <w:t xml:space="preserve"> na </w:t>
      </w:r>
      <w:proofErr w:type="spellStart"/>
      <w:r w:rsidRPr="0025405B">
        <w:rPr>
          <w:rFonts w:ascii="Arial" w:hAnsi="Arial" w:cs="Arial"/>
          <w:sz w:val="24"/>
          <w:szCs w:val="24"/>
        </w:rPr>
        <w:t>kompostáreň</w:t>
      </w:r>
      <w:proofErr w:type="spellEnd"/>
      <w:r w:rsidRPr="0025405B">
        <w:rPr>
          <w:rFonts w:ascii="Arial" w:hAnsi="Arial" w:cs="Arial"/>
          <w:sz w:val="24"/>
          <w:szCs w:val="24"/>
        </w:rPr>
        <w:t>.</w:t>
      </w:r>
    </w:p>
    <w:p w14:paraId="554D962A" w14:textId="77777777" w:rsidR="0025405B" w:rsidRPr="00F069F8" w:rsidRDefault="00F069F8" w:rsidP="0025405B">
      <w:pPr>
        <w:rPr>
          <w:rFonts w:ascii="Arial" w:hAnsi="Arial" w:cs="Arial"/>
          <w:b/>
          <w:sz w:val="28"/>
          <w:szCs w:val="28"/>
        </w:rPr>
      </w:pPr>
      <w:r>
        <w:rPr>
          <w:rFonts w:ascii="Arial" w:hAnsi="Arial" w:cs="Arial"/>
          <w:b/>
          <w:sz w:val="28"/>
          <w:szCs w:val="28"/>
        </w:rPr>
        <w:lastRenderedPageBreak/>
        <w:t xml:space="preserve">7. </w:t>
      </w:r>
      <w:r w:rsidR="0025405B" w:rsidRPr="00F069F8">
        <w:rPr>
          <w:rFonts w:ascii="Arial" w:hAnsi="Arial" w:cs="Arial"/>
          <w:b/>
          <w:sz w:val="28"/>
          <w:szCs w:val="28"/>
        </w:rPr>
        <w:t xml:space="preserve">Spôsob zabezpečenia vstupnej </w:t>
      </w:r>
      <w:r w:rsidRPr="00F069F8">
        <w:rPr>
          <w:rFonts w:ascii="Arial" w:hAnsi="Arial" w:cs="Arial"/>
          <w:b/>
          <w:sz w:val="28"/>
          <w:szCs w:val="28"/>
        </w:rPr>
        <w:t>kontroly</w:t>
      </w:r>
      <w:r w:rsidR="0025405B" w:rsidRPr="00F069F8">
        <w:rPr>
          <w:rFonts w:ascii="Arial" w:hAnsi="Arial" w:cs="Arial"/>
          <w:b/>
          <w:sz w:val="28"/>
          <w:szCs w:val="28"/>
        </w:rPr>
        <w:t>, medzioperačnej kontroly a výstupnej kontroly materiálov a produktov procesu</w:t>
      </w:r>
    </w:p>
    <w:p w14:paraId="1C86B1DC" w14:textId="77777777" w:rsidR="0025405B" w:rsidRPr="0025405B" w:rsidRDefault="0025405B" w:rsidP="0025405B">
      <w:pPr>
        <w:rPr>
          <w:rFonts w:ascii="Arial" w:hAnsi="Arial" w:cs="Arial"/>
          <w:sz w:val="24"/>
          <w:szCs w:val="24"/>
        </w:rPr>
      </w:pPr>
      <w:r w:rsidRPr="00F069F8">
        <w:rPr>
          <w:rFonts w:ascii="Arial" w:hAnsi="Arial" w:cs="Arial"/>
          <w:sz w:val="24"/>
          <w:szCs w:val="24"/>
          <w:u w:val="single"/>
        </w:rPr>
        <w:t>Vstupná a medzioperačná kontrola</w:t>
      </w:r>
      <w:r w:rsidRPr="0025405B">
        <w:rPr>
          <w:rFonts w:ascii="Arial" w:hAnsi="Arial" w:cs="Arial"/>
          <w:sz w:val="24"/>
          <w:szCs w:val="24"/>
        </w:rPr>
        <w:t xml:space="preserve"> odpadov vstupujúcich do procesu kompostovania je zabezpečená zodpovedným </w:t>
      </w:r>
      <w:r w:rsidR="00F069F8" w:rsidRPr="0025405B">
        <w:rPr>
          <w:rFonts w:ascii="Arial" w:hAnsi="Arial" w:cs="Arial"/>
          <w:sz w:val="24"/>
          <w:szCs w:val="24"/>
        </w:rPr>
        <w:t>pracovníkom</w:t>
      </w:r>
      <w:r w:rsidRPr="0025405B">
        <w:rPr>
          <w:rFonts w:ascii="Arial" w:hAnsi="Arial" w:cs="Arial"/>
          <w:sz w:val="24"/>
          <w:szCs w:val="24"/>
        </w:rPr>
        <w:t xml:space="preserve"> kompostárne, </w:t>
      </w:r>
      <w:r w:rsidR="00F069F8" w:rsidRPr="0025405B">
        <w:rPr>
          <w:rFonts w:ascii="Arial" w:hAnsi="Arial" w:cs="Arial"/>
          <w:sz w:val="24"/>
          <w:szCs w:val="24"/>
        </w:rPr>
        <w:t>prípadne</w:t>
      </w:r>
      <w:r w:rsidRPr="0025405B">
        <w:rPr>
          <w:rFonts w:ascii="Arial" w:hAnsi="Arial" w:cs="Arial"/>
          <w:sz w:val="24"/>
          <w:szCs w:val="24"/>
        </w:rPr>
        <w:t xml:space="preserve"> podľa potreby sa vykonajú kontrolné skúšky v akreditovanom laboratóriu 2x ročne.</w:t>
      </w:r>
    </w:p>
    <w:p w14:paraId="76620E46" w14:textId="77777777" w:rsidR="0025405B" w:rsidRPr="0025405B" w:rsidRDefault="00F069F8" w:rsidP="0025405B">
      <w:pPr>
        <w:rPr>
          <w:rFonts w:ascii="Arial" w:hAnsi="Arial" w:cs="Arial"/>
          <w:sz w:val="24"/>
          <w:szCs w:val="24"/>
        </w:rPr>
      </w:pPr>
      <w:r w:rsidRPr="00F069F8">
        <w:rPr>
          <w:rFonts w:ascii="Arial" w:hAnsi="Arial" w:cs="Arial"/>
          <w:sz w:val="24"/>
          <w:szCs w:val="24"/>
          <w:u w:val="single"/>
        </w:rPr>
        <w:t>Výstupnú</w:t>
      </w:r>
      <w:r w:rsidR="0025405B" w:rsidRPr="00F069F8">
        <w:rPr>
          <w:rFonts w:ascii="Arial" w:hAnsi="Arial" w:cs="Arial"/>
          <w:sz w:val="24"/>
          <w:szCs w:val="24"/>
          <w:u w:val="single"/>
        </w:rPr>
        <w:t xml:space="preserve"> kontrolu</w:t>
      </w:r>
      <w:r w:rsidR="0025405B" w:rsidRPr="0025405B">
        <w:rPr>
          <w:rFonts w:ascii="Arial" w:hAnsi="Arial" w:cs="Arial"/>
          <w:sz w:val="24"/>
          <w:szCs w:val="24"/>
        </w:rPr>
        <w:t xml:space="preserve"> kompostu určeného na predaj vykoná akreditované laboratórium, certi</w:t>
      </w:r>
      <w:r>
        <w:rPr>
          <w:rFonts w:ascii="Arial" w:hAnsi="Arial" w:cs="Arial"/>
          <w:sz w:val="24"/>
          <w:szCs w:val="24"/>
        </w:rPr>
        <w:t>fikáciu kompostu (hnojiva) v zm</w:t>
      </w:r>
      <w:r w:rsidR="0025405B" w:rsidRPr="0025405B">
        <w:rPr>
          <w:rFonts w:ascii="Arial" w:hAnsi="Arial" w:cs="Arial"/>
          <w:sz w:val="24"/>
          <w:szCs w:val="24"/>
        </w:rPr>
        <w:t>ysle zákona č. 136/2000 Z.</w:t>
      </w:r>
      <w:r>
        <w:rPr>
          <w:rFonts w:ascii="Arial" w:hAnsi="Arial" w:cs="Arial"/>
          <w:sz w:val="24"/>
          <w:szCs w:val="24"/>
        </w:rPr>
        <w:t xml:space="preserve"> </w:t>
      </w:r>
      <w:r w:rsidR="0025405B" w:rsidRPr="0025405B">
        <w:rPr>
          <w:rFonts w:ascii="Arial" w:hAnsi="Arial" w:cs="Arial"/>
          <w:sz w:val="24"/>
          <w:szCs w:val="24"/>
        </w:rPr>
        <w:t xml:space="preserve">z. o hnojivách v znení </w:t>
      </w:r>
      <w:r w:rsidRPr="0025405B">
        <w:rPr>
          <w:rFonts w:ascii="Arial" w:hAnsi="Arial" w:cs="Arial"/>
          <w:sz w:val="24"/>
          <w:szCs w:val="24"/>
        </w:rPr>
        <w:t>neskorších</w:t>
      </w:r>
      <w:r w:rsidR="0025405B" w:rsidRPr="0025405B">
        <w:rPr>
          <w:rFonts w:ascii="Arial" w:hAnsi="Arial" w:cs="Arial"/>
          <w:sz w:val="24"/>
          <w:szCs w:val="24"/>
        </w:rPr>
        <w:t xml:space="preserve"> predpisov vykoná Ústredný kontrolný a skúšobný ús</w:t>
      </w:r>
      <w:r>
        <w:rPr>
          <w:rFonts w:ascii="Arial" w:hAnsi="Arial" w:cs="Arial"/>
          <w:sz w:val="24"/>
          <w:szCs w:val="24"/>
        </w:rPr>
        <w:t xml:space="preserve">tav poľnohospodársky (ÚKSUP) </w:t>
      </w:r>
      <w:r w:rsidR="0025405B" w:rsidRPr="0025405B">
        <w:rPr>
          <w:rFonts w:ascii="Arial" w:hAnsi="Arial" w:cs="Arial"/>
          <w:sz w:val="24"/>
          <w:szCs w:val="24"/>
        </w:rPr>
        <w:t>alebo vykonajú kontrolné skúšky v akreditovanom laboratóriu 2x ročne.</w:t>
      </w:r>
    </w:p>
    <w:p w14:paraId="2ACA8CF7" w14:textId="77777777" w:rsidR="0025405B" w:rsidRPr="00F069F8" w:rsidRDefault="00F069F8" w:rsidP="0025405B">
      <w:pPr>
        <w:rPr>
          <w:rFonts w:ascii="Arial" w:hAnsi="Arial" w:cs="Arial"/>
          <w:sz w:val="24"/>
          <w:szCs w:val="24"/>
          <w:u w:val="single"/>
        </w:rPr>
      </w:pPr>
      <w:r w:rsidRPr="00F069F8">
        <w:rPr>
          <w:rFonts w:ascii="Arial" w:hAnsi="Arial" w:cs="Arial"/>
          <w:sz w:val="24"/>
          <w:szCs w:val="24"/>
          <w:u w:val="single"/>
        </w:rPr>
        <w:t>Necertifikovaný kompost môže byť použi</w:t>
      </w:r>
      <w:r w:rsidR="0025405B" w:rsidRPr="00F069F8">
        <w:rPr>
          <w:rFonts w:ascii="Arial" w:hAnsi="Arial" w:cs="Arial"/>
          <w:sz w:val="24"/>
          <w:szCs w:val="24"/>
          <w:u w:val="single"/>
        </w:rPr>
        <w:t xml:space="preserve">tý na </w:t>
      </w:r>
      <w:r w:rsidRPr="00F069F8">
        <w:rPr>
          <w:rFonts w:ascii="Arial" w:hAnsi="Arial" w:cs="Arial"/>
          <w:sz w:val="24"/>
          <w:szCs w:val="24"/>
          <w:u w:val="single"/>
        </w:rPr>
        <w:t xml:space="preserve">rekultiváciu </w:t>
      </w:r>
      <w:proofErr w:type="spellStart"/>
      <w:r w:rsidRPr="00F069F8">
        <w:rPr>
          <w:rFonts w:ascii="Arial" w:hAnsi="Arial" w:cs="Arial"/>
          <w:sz w:val="24"/>
          <w:szCs w:val="24"/>
          <w:u w:val="single"/>
        </w:rPr>
        <w:t>mimoprodukčných</w:t>
      </w:r>
      <w:proofErr w:type="spellEnd"/>
      <w:r w:rsidRPr="00F069F8">
        <w:rPr>
          <w:rFonts w:ascii="Arial" w:hAnsi="Arial" w:cs="Arial"/>
          <w:sz w:val="24"/>
          <w:szCs w:val="24"/>
          <w:u w:val="single"/>
        </w:rPr>
        <w:t xml:space="preserve"> mestských plôch, prip</w:t>
      </w:r>
      <w:r w:rsidR="0025405B" w:rsidRPr="00F069F8">
        <w:rPr>
          <w:rFonts w:ascii="Arial" w:hAnsi="Arial" w:cs="Arial"/>
          <w:sz w:val="24"/>
          <w:szCs w:val="24"/>
          <w:u w:val="single"/>
        </w:rPr>
        <w:t xml:space="preserve">adne </w:t>
      </w:r>
      <w:r w:rsidRPr="00F069F8">
        <w:rPr>
          <w:rFonts w:ascii="Arial" w:hAnsi="Arial" w:cs="Arial"/>
          <w:sz w:val="24"/>
          <w:szCs w:val="24"/>
          <w:u w:val="single"/>
        </w:rPr>
        <w:t>bezodplatne</w:t>
      </w:r>
      <w:r w:rsidR="0025405B" w:rsidRPr="00F069F8">
        <w:rPr>
          <w:rFonts w:ascii="Arial" w:hAnsi="Arial" w:cs="Arial"/>
          <w:sz w:val="24"/>
          <w:szCs w:val="24"/>
          <w:u w:val="single"/>
        </w:rPr>
        <w:t xml:space="preserve"> </w:t>
      </w:r>
      <w:r w:rsidRPr="00F069F8">
        <w:rPr>
          <w:rFonts w:ascii="Arial" w:hAnsi="Arial" w:cs="Arial"/>
          <w:sz w:val="24"/>
          <w:szCs w:val="24"/>
          <w:u w:val="single"/>
        </w:rPr>
        <w:t>poskytnutý</w:t>
      </w:r>
      <w:r w:rsidR="0025405B" w:rsidRPr="00F069F8">
        <w:rPr>
          <w:rFonts w:ascii="Arial" w:hAnsi="Arial" w:cs="Arial"/>
          <w:sz w:val="24"/>
          <w:szCs w:val="24"/>
          <w:u w:val="single"/>
        </w:rPr>
        <w:t xml:space="preserve"> </w:t>
      </w:r>
      <w:r w:rsidRPr="00F069F8">
        <w:rPr>
          <w:rFonts w:ascii="Arial" w:hAnsi="Arial" w:cs="Arial"/>
          <w:sz w:val="24"/>
          <w:szCs w:val="24"/>
          <w:u w:val="single"/>
        </w:rPr>
        <w:t>obyvateľom</w:t>
      </w:r>
      <w:r w:rsidR="0025405B" w:rsidRPr="00F069F8">
        <w:rPr>
          <w:rFonts w:ascii="Arial" w:hAnsi="Arial" w:cs="Arial"/>
          <w:sz w:val="24"/>
          <w:szCs w:val="24"/>
          <w:u w:val="single"/>
        </w:rPr>
        <w:t xml:space="preserve"> (</w:t>
      </w:r>
      <w:r w:rsidRPr="00F069F8">
        <w:rPr>
          <w:rFonts w:ascii="Arial" w:hAnsi="Arial" w:cs="Arial"/>
          <w:sz w:val="24"/>
          <w:szCs w:val="24"/>
          <w:u w:val="single"/>
        </w:rPr>
        <w:t>odpredávaný</w:t>
      </w:r>
      <w:r w:rsidR="0025405B" w:rsidRPr="00F069F8">
        <w:rPr>
          <w:rFonts w:ascii="Arial" w:hAnsi="Arial" w:cs="Arial"/>
          <w:sz w:val="24"/>
          <w:szCs w:val="24"/>
          <w:u w:val="single"/>
        </w:rPr>
        <w:t xml:space="preserve"> môže </w:t>
      </w:r>
      <w:r w:rsidRPr="00F069F8">
        <w:rPr>
          <w:rFonts w:ascii="Arial" w:hAnsi="Arial" w:cs="Arial"/>
          <w:sz w:val="24"/>
          <w:szCs w:val="24"/>
          <w:u w:val="single"/>
        </w:rPr>
        <w:t>byť</w:t>
      </w:r>
      <w:r w:rsidR="0025405B" w:rsidRPr="00F069F8">
        <w:rPr>
          <w:rFonts w:ascii="Arial" w:hAnsi="Arial" w:cs="Arial"/>
          <w:sz w:val="24"/>
          <w:szCs w:val="24"/>
          <w:u w:val="single"/>
        </w:rPr>
        <w:t>' len certifikovaný kompost).</w:t>
      </w:r>
    </w:p>
    <w:p w14:paraId="378EAB2F" w14:textId="77777777" w:rsidR="00F069F8" w:rsidRDefault="00F069F8" w:rsidP="00F069F8">
      <w:pPr>
        <w:rPr>
          <w:rFonts w:ascii="Arial" w:hAnsi="Arial" w:cs="Arial"/>
          <w:sz w:val="24"/>
          <w:szCs w:val="24"/>
        </w:rPr>
      </w:pPr>
    </w:p>
    <w:p w14:paraId="774A008A" w14:textId="77777777" w:rsidR="00F069F8" w:rsidRPr="00F069F8" w:rsidRDefault="00F069F8" w:rsidP="00F069F8">
      <w:pPr>
        <w:rPr>
          <w:rFonts w:ascii="Arial" w:hAnsi="Arial" w:cs="Arial"/>
          <w:b/>
          <w:sz w:val="28"/>
          <w:szCs w:val="28"/>
        </w:rPr>
      </w:pPr>
      <w:r w:rsidRPr="00F069F8">
        <w:rPr>
          <w:rFonts w:ascii="Arial" w:hAnsi="Arial" w:cs="Arial"/>
          <w:b/>
          <w:sz w:val="28"/>
          <w:szCs w:val="28"/>
        </w:rPr>
        <w:t>8.</w:t>
      </w:r>
      <w:r w:rsidRPr="00F069F8">
        <w:rPr>
          <w:rFonts w:ascii="Arial" w:hAnsi="Arial" w:cs="Arial"/>
          <w:b/>
          <w:sz w:val="28"/>
          <w:szCs w:val="28"/>
        </w:rPr>
        <w:tab/>
        <w:t>Prehľad skúšobných, analytických a testovacích</w:t>
      </w:r>
      <w:r>
        <w:rPr>
          <w:rFonts w:ascii="Arial" w:hAnsi="Arial" w:cs="Arial"/>
          <w:b/>
          <w:sz w:val="28"/>
          <w:szCs w:val="28"/>
        </w:rPr>
        <w:t xml:space="preserve"> metó</w:t>
      </w:r>
      <w:r w:rsidRPr="00F069F8">
        <w:rPr>
          <w:rFonts w:ascii="Arial" w:hAnsi="Arial" w:cs="Arial"/>
          <w:b/>
          <w:sz w:val="28"/>
          <w:szCs w:val="28"/>
        </w:rPr>
        <w:t>d a postupov na určenie vlastností a zloženia vstupných a výstupných materiálov</w:t>
      </w:r>
    </w:p>
    <w:p w14:paraId="6D039F7F" w14:textId="77777777" w:rsidR="00F069F8" w:rsidRPr="00F069F8" w:rsidRDefault="00F069F8" w:rsidP="00F069F8">
      <w:pPr>
        <w:rPr>
          <w:rFonts w:ascii="Arial" w:hAnsi="Arial" w:cs="Arial"/>
          <w:sz w:val="24"/>
          <w:szCs w:val="24"/>
        </w:rPr>
      </w:pPr>
      <w:r w:rsidRPr="00F069F8">
        <w:rPr>
          <w:rFonts w:ascii="Arial" w:hAnsi="Arial" w:cs="Arial"/>
          <w:sz w:val="24"/>
          <w:szCs w:val="24"/>
        </w:rPr>
        <w:t xml:space="preserve">Základné požiadavky na kvalitu kompostu určuje </w:t>
      </w:r>
      <w:r w:rsidRPr="00F069F8">
        <w:rPr>
          <w:rFonts w:ascii="Arial" w:hAnsi="Arial" w:cs="Arial"/>
          <w:b/>
          <w:sz w:val="24"/>
          <w:szCs w:val="24"/>
        </w:rPr>
        <w:t>STN 46 5735 "Priemyselné komposty"</w:t>
      </w:r>
      <w:r w:rsidRPr="00F069F8">
        <w:rPr>
          <w:rFonts w:ascii="Arial" w:hAnsi="Arial" w:cs="Arial"/>
          <w:sz w:val="24"/>
          <w:szCs w:val="24"/>
        </w:rPr>
        <w:t>, ktorá stanovuje hlavné akostné znaky kompo</w:t>
      </w:r>
      <w:r>
        <w:rPr>
          <w:rFonts w:ascii="Arial" w:hAnsi="Arial" w:cs="Arial"/>
          <w:sz w:val="24"/>
          <w:szCs w:val="24"/>
        </w:rPr>
        <w:t xml:space="preserve">stu a obmedzuje stopové toxické </w:t>
      </w:r>
      <w:r w:rsidRPr="00F069F8">
        <w:rPr>
          <w:rFonts w:ascii="Arial" w:hAnsi="Arial" w:cs="Arial"/>
          <w:sz w:val="24"/>
          <w:szCs w:val="24"/>
        </w:rPr>
        <w:t>prvky v bioodpadoch použitých pre výrobu kompostu.</w:t>
      </w:r>
    </w:p>
    <w:p w14:paraId="3F0AC499" w14:textId="77777777" w:rsidR="00F069F8" w:rsidRPr="00F069F8" w:rsidRDefault="00F069F8" w:rsidP="00F069F8">
      <w:pPr>
        <w:rPr>
          <w:rFonts w:ascii="Arial" w:hAnsi="Arial" w:cs="Arial"/>
          <w:sz w:val="24"/>
          <w:szCs w:val="24"/>
        </w:rPr>
      </w:pPr>
      <w:r w:rsidRPr="00F069F8">
        <w:rPr>
          <w:rFonts w:ascii="Arial" w:hAnsi="Arial" w:cs="Arial"/>
          <w:sz w:val="24"/>
          <w:szCs w:val="24"/>
        </w:rPr>
        <w:t>Analýzu výstupného kompostu, prípadne vstupných surovín</w:t>
      </w:r>
      <w:r>
        <w:rPr>
          <w:rFonts w:ascii="Arial" w:hAnsi="Arial" w:cs="Arial"/>
          <w:sz w:val="24"/>
          <w:szCs w:val="24"/>
        </w:rPr>
        <w:t>, vykoná extern</w:t>
      </w:r>
      <w:r w:rsidRPr="00F069F8">
        <w:rPr>
          <w:rFonts w:ascii="Arial" w:hAnsi="Arial" w:cs="Arial"/>
          <w:sz w:val="24"/>
          <w:szCs w:val="24"/>
        </w:rPr>
        <w:t>e akreditované laboratórium 2x ročne</w:t>
      </w:r>
    </w:p>
    <w:p w14:paraId="1B24E5FE" w14:textId="77777777" w:rsidR="00F069F8" w:rsidRPr="00F069F8" w:rsidRDefault="00F069F8" w:rsidP="00F069F8">
      <w:pPr>
        <w:rPr>
          <w:rFonts w:ascii="Arial" w:hAnsi="Arial" w:cs="Arial"/>
          <w:b/>
          <w:sz w:val="28"/>
          <w:szCs w:val="28"/>
        </w:rPr>
      </w:pPr>
      <w:r>
        <w:rPr>
          <w:rFonts w:ascii="Arial" w:hAnsi="Arial" w:cs="Arial"/>
          <w:b/>
          <w:sz w:val="28"/>
          <w:szCs w:val="28"/>
        </w:rPr>
        <w:t>9. Údaje o</w:t>
      </w:r>
      <w:r w:rsidRPr="00F069F8">
        <w:rPr>
          <w:rFonts w:ascii="Arial" w:hAnsi="Arial" w:cs="Arial"/>
          <w:b/>
          <w:sz w:val="28"/>
          <w:szCs w:val="28"/>
        </w:rPr>
        <w:t xml:space="preserve"> kvalitatív</w:t>
      </w:r>
      <w:r>
        <w:rPr>
          <w:rFonts w:ascii="Arial" w:hAnsi="Arial" w:cs="Arial"/>
          <w:b/>
          <w:sz w:val="28"/>
          <w:szCs w:val="28"/>
        </w:rPr>
        <w:t>nych charakteristikách a požiad</w:t>
      </w:r>
      <w:r w:rsidRPr="00F069F8">
        <w:rPr>
          <w:rFonts w:ascii="Arial" w:hAnsi="Arial" w:cs="Arial"/>
          <w:b/>
          <w:sz w:val="28"/>
          <w:szCs w:val="28"/>
        </w:rPr>
        <w:t>avkách</w:t>
      </w:r>
      <w:r>
        <w:rPr>
          <w:rFonts w:ascii="Arial" w:hAnsi="Arial" w:cs="Arial"/>
          <w:b/>
          <w:sz w:val="28"/>
          <w:szCs w:val="28"/>
        </w:rPr>
        <w:t xml:space="preserve"> na výstupné produkty procesu</w:t>
      </w:r>
    </w:p>
    <w:p w14:paraId="719814E4" w14:textId="77777777" w:rsidR="0025405B" w:rsidRPr="008766C8" w:rsidRDefault="00F069F8" w:rsidP="00F069F8">
      <w:pPr>
        <w:rPr>
          <w:rFonts w:ascii="Arial" w:hAnsi="Arial" w:cs="Arial"/>
          <w:sz w:val="24"/>
          <w:szCs w:val="24"/>
        </w:rPr>
      </w:pPr>
      <w:r w:rsidRPr="00F069F8">
        <w:rPr>
          <w:rFonts w:ascii="Arial" w:hAnsi="Arial" w:cs="Arial"/>
          <w:sz w:val="24"/>
          <w:szCs w:val="24"/>
        </w:rPr>
        <w:t>Pre výrobu a používanie kompostu platí STN 46 5735 "Priemyseln</w:t>
      </w:r>
      <w:r>
        <w:rPr>
          <w:rFonts w:ascii="Arial" w:hAnsi="Arial" w:cs="Arial"/>
          <w:sz w:val="24"/>
          <w:szCs w:val="24"/>
        </w:rPr>
        <w:t>é komposty", ktorá stanovuje hla</w:t>
      </w:r>
      <w:r w:rsidRPr="00F069F8">
        <w:rPr>
          <w:rFonts w:ascii="Arial" w:hAnsi="Arial" w:cs="Arial"/>
          <w:sz w:val="24"/>
          <w:szCs w:val="24"/>
        </w:rPr>
        <w:t>vné akostné znaky kompostu (tab. č.1) a obmedzuje stopové toxické prvky v bioodpadoch použitých pre výrobu kompostu (tab. č. 2).</w:t>
      </w:r>
    </w:p>
    <w:p w14:paraId="726663F0" w14:textId="77777777" w:rsidR="005D3866" w:rsidRDefault="005D3866" w:rsidP="00D4294F">
      <w:pPr>
        <w:rPr>
          <w:rFonts w:ascii="Arial" w:hAnsi="Arial" w:cs="Arial"/>
          <w:sz w:val="24"/>
          <w:szCs w:val="24"/>
        </w:rPr>
      </w:pPr>
    </w:p>
    <w:p w14:paraId="5D14EACB" w14:textId="77777777" w:rsidR="00F069F8" w:rsidRDefault="00F069F8" w:rsidP="00D4294F">
      <w:pPr>
        <w:rPr>
          <w:rFonts w:ascii="Arial" w:hAnsi="Arial" w:cs="Arial"/>
          <w:sz w:val="24"/>
          <w:szCs w:val="24"/>
        </w:rPr>
      </w:pPr>
      <w:r>
        <w:rPr>
          <w:rFonts w:ascii="Arial" w:hAnsi="Arial" w:cs="Arial"/>
          <w:sz w:val="24"/>
          <w:szCs w:val="24"/>
        </w:rPr>
        <w:t>Tab. č. 1: Akostné znaky priemyselného kompostu (STN 46 5735)</w:t>
      </w:r>
    </w:p>
    <w:tbl>
      <w:tblPr>
        <w:tblStyle w:val="Mriekatabuky"/>
        <w:tblW w:w="0" w:type="auto"/>
        <w:tblLook w:val="04A0" w:firstRow="1" w:lastRow="0" w:firstColumn="1" w:lastColumn="0" w:noHBand="0" w:noVBand="1"/>
      </w:tblPr>
      <w:tblGrid>
        <w:gridCol w:w="4531"/>
        <w:gridCol w:w="4531"/>
      </w:tblGrid>
      <w:tr w:rsidR="00F069F8" w14:paraId="7E3763B5" w14:textId="77777777" w:rsidTr="00F069F8">
        <w:tc>
          <w:tcPr>
            <w:tcW w:w="4531" w:type="dxa"/>
          </w:tcPr>
          <w:p w14:paraId="06804A49" w14:textId="77777777" w:rsidR="00F069F8" w:rsidRPr="00F86D03" w:rsidRDefault="00F069F8" w:rsidP="00F86D03">
            <w:pPr>
              <w:jc w:val="center"/>
              <w:rPr>
                <w:rFonts w:ascii="Arial" w:hAnsi="Arial" w:cs="Arial"/>
                <w:b/>
                <w:sz w:val="24"/>
                <w:szCs w:val="24"/>
              </w:rPr>
            </w:pPr>
            <w:r w:rsidRPr="00F86D03">
              <w:rPr>
                <w:rFonts w:ascii="Arial" w:hAnsi="Arial" w:cs="Arial"/>
                <w:b/>
                <w:sz w:val="24"/>
                <w:szCs w:val="24"/>
              </w:rPr>
              <w:t>Znak akosti</w:t>
            </w:r>
          </w:p>
        </w:tc>
        <w:tc>
          <w:tcPr>
            <w:tcW w:w="4531" w:type="dxa"/>
          </w:tcPr>
          <w:p w14:paraId="02AE9283" w14:textId="77777777" w:rsidR="00F069F8" w:rsidRPr="00F86D03" w:rsidRDefault="00F069F8" w:rsidP="00F86D03">
            <w:pPr>
              <w:jc w:val="center"/>
              <w:rPr>
                <w:rFonts w:ascii="Arial" w:hAnsi="Arial" w:cs="Arial"/>
                <w:b/>
                <w:sz w:val="24"/>
                <w:szCs w:val="24"/>
              </w:rPr>
            </w:pPr>
            <w:r w:rsidRPr="00F86D03">
              <w:rPr>
                <w:rFonts w:ascii="Arial" w:hAnsi="Arial" w:cs="Arial"/>
                <w:b/>
                <w:sz w:val="24"/>
                <w:szCs w:val="24"/>
              </w:rPr>
              <w:t>Hodnota</w:t>
            </w:r>
          </w:p>
        </w:tc>
      </w:tr>
      <w:tr w:rsidR="00F069F8" w14:paraId="067B23AD" w14:textId="77777777" w:rsidTr="00F86D03">
        <w:tc>
          <w:tcPr>
            <w:tcW w:w="4531" w:type="dxa"/>
            <w:shd w:val="clear" w:color="auto" w:fill="auto"/>
          </w:tcPr>
          <w:p w14:paraId="2DF918D5" w14:textId="77777777" w:rsidR="00F069F8" w:rsidRDefault="00F86D03" w:rsidP="00F86D03">
            <w:pPr>
              <w:jc w:val="center"/>
              <w:rPr>
                <w:rFonts w:ascii="Arial" w:hAnsi="Arial" w:cs="Arial"/>
                <w:sz w:val="24"/>
                <w:szCs w:val="24"/>
              </w:rPr>
            </w:pPr>
            <w:r>
              <w:rPr>
                <w:rFonts w:ascii="Arial" w:hAnsi="Arial" w:cs="Arial"/>
                <w:sz w:val="24"/>
                <w:szCs w:val="24"/>
              </w:rPr>
              <w:t>v</w:t>
            </w:r>
            <w:r w:rsidR="00F069F8">
              <w:rPr>
                <w:rFonts w:ascii="Arial" w:hAnsi="Arial" w:cs="Arial"/>
                <w:sz w:val="24"/>
                <w:szCs w:val="24"/>
              </w:rPr>
              <w:t>lhkosť v </w:t>
            </w:r>
            <w:r>
              <w:rPr>
                <w:rFonts w:ascii="Arial" w:hAnsi="Arial" w:cs="Arial"/>
                <w:sz w:val="24"/>
                <w:szCs w:val="24"/>
              </w:rPr>
              <w:t>%</w:t>
            </w:r>
          </w:p>
        </w:tc>
        <w:tc>
          <w:tcPr>
            <w:tcW w:w="4531" w:type="dxa"/>
            <w:shd w:val="clear" w:color="auto" w:fill="auto"/>
          </w:tcPr>
          <w:p w14:paraId="483A7A85" w14:textId="77777777" w:rsidR="00F069F8" w:rsidRDefault="00F86D03" w:rsidP="00F86D03">
            <w:pPr>
              <w:jc w:val="center"/>
              <w:rPr>
                <w:rFonts w:ascii="Arial" w:hAnsi="Arial" w:cs="Arial"/>
                <w:sz w:val="24"/>
                <w:szCs w:val="24"/>
              </w:rPr>
            </w:pPr>
            <w:r>
              <w:rPr>
                <w:rFonts w:ascii="Arial" w:hAnsi="Arial" w:cs="Arial"/>
                <w:sz w:val="24"/>
                <w:szCs w:val="24"/>
              </w:rPr>
              <w:t>40-65</w:t>
            </w:r>
          </w:p>
        </w:tc>
      </w:tr>
      <w:tr w:rsidR="00F86D03" w14:paraId="34D7C822" w14:textId="77777777" w:rsidTr="00F86D03">
        <w:tc>
          <w:tcPr>
            <w:tcW w:w="4531" w:type="dxa"/>
            <w:shd w:val="clear" w:color="auto" w:fill="auto"/>
          </w:tcPr>
          <w:p w14:paraId="3D1451C7" w14:textId="77777777" w:rsidR="00F86D03" w:rsidRDefault="00F86D03" w:rsidP="00F86D03">
            <w:pPr>
              <w:jc w:val="center"/>
              <w:rPr>
                <w:rFonts w:ascii="Arial" w:hAnsi="Arial" w:cs="Arial"/>
                <w:sz w:val="24"/>
                <w:szCs w:val="24"/>
              </w:rPr>
            </w:pPr>
            <w:r>
              <w:rPr>
                <w:rFonts w:ascii="Arial" w:hAnsi="Arial" w:cs="Arial"/>
                <w:sz w:val="24"/>
                <w:szCs w:val="24"/>
              </w:rPr>
              <w:t>spáliteľné látky v sušine %</w:t>
            </w:r>
          </w:p>
        </w:tc>
        <w:tc>
          <w:tcPr>
            <w:tcW w:w="4531" w:type="dxa"/>
            <w:shd w:val="clear" w:color="auto" w:fill="auto"/>
          </w:tcPr>
          <w:p w14:paraId="4F922665" w14:textId="77777777" w:rsidR="00F86D03" w:rsidRDefault="00F86D03" w:rsidP="00F86D03">
            <w:pPr>
              <w:jc w:val="center"/>
              <w:rPr>
                <w:rFonts w:ascii="Arial" w:hAnsi="Arial" w:cs="Arial"/>
                <w:sz w:val="24"/>
                <w:szCs w:val="24"/>
              </w:rPr>
            </w:pPr>
            <w:r>
              <w:rPr>
                <w:rFonts w:ascii="Arial" w:hAnsi="Arial" w:cs="Arial"/>
                <w:sz w:val="24"/>
                <w:szCs w:val="24"/>
              </w:rPr>
              <w:t>min. 25</w:t>
            </w:r>
          </w:p>
        </w:tc>
      </w:tr>
      <w:tr w:rsidR="00F069F8" w14:paraId="592C69C4" w14:textId="77777777" w:rsidTr="00F069F8">
        <w:tc>
          <w:tcPr>
            <w:tcW w:w="4531" w:type="dxa"/>
          </w:tcPr>
          <w:p w14:paraId="55259937" w14:textId="77777777" w:rsidR="00F069F8" w:rsidRDefault="00F86D03" w:rsidP="00F86D03">
            <w:pPr>
              <w:jc w:val="center"/>
              <w:rPr>
                <w:rFonts w:ascii="Arial" w:hAnsi="Arial" w:cs="Arial"/>
                <w:sz w:val="24"/>
                <w:szCs w:val="24"/>
              </w:rPr>
            </w:pPr>
            <w:r>
              <w:rPr>
                <w:rFonts w:ascii="Arial" w:hAnsi="Arial" w:cs="Arial"/>
                <w:sz w:val="24"/>
                <w:szCs w:val="24"/>
              </w:rPr>
              <w:t>c</w:t>
            </w:r>
            <w:r w:rsidR="00F069F8">
              <w:rPr>
                <w:rFonts w:ascii="Arial" w:hAnsi="Arial" w:cs="Arial"/>
                <w:sz w:val="24"/>
                <w:szCs w:val="24"/>
              </w:rPr>
              <w:t>elkový dusík v</w:t>
            </w:r>
            <w:r>
              <w:rPr>
                <w:rFonts w:ascii="Arial" w:hAnsi="Arial" w:cs="Arial"/>
                <w:sz w:val="24"/>
                <w:szCs w:val="24"/>
              </w:rPr>
              <w:t> </w:t>
            </w:r>
            <w:r w:rsidR="00F069F8">
              <w:rPr>
                <w:rFonts w:ascii="Arial" w:hAnsi="Arial" w:cs="Arial"/>
                <w:sz w:val="24"/>
                <w:szCs w:val="24"/>
              </w:rPr>
              <w:t>sušine</w:t>
            </w:r>
            <w:r>
              <w:rPr>
                <w:rFonts w:ascii="Arial" w:hAnsi="Arial" w:cs="Arial"/>
                <w:sz w:val="24"/>
                <w:szCs w:val="24"/>
              </w:rPr>
              <w:t xml:space="preserve"> %</w:t>
            </w:r>
          </w:p>
        </w:tc>
        <w:tc>
          <w:tcPr>
            <w:tcW w:w="4531" w:type="dxa"/>
          </w:tcPr>
          <w:p w14:paraId="1E73BD28" w14:textId="77777777" w:rsidR="00F069F8" w:rsidRDefault="00F86D03" w:rsidP="00F86D03">
            <w:pPr>
              <w:jc w:val="center"/>
              <w:rPr>
                <w:rFonts w:ascii="Arial" w:hAnsi="Arial" w:cs="Arial"/>
                <w:sz w:val="24"/>
                <w:szCs w:val="24"/>
              </w:rPr>
            </w:pPr>
            <w:r>
              <w:rPr>
                <w:rFonts w:ascii="Arial" w:hAnsi="Arial" w:cs="Arial"/>
                <w:sz w:val="24"/>
                <w:szCs w:val="24"/>
              </w:rPr>
              <w:t>min. 0,6</w:t>
            </w:r>
          </w:p>
        </w:tc>
      </w:tr>
      <w:tr w:rsidR="00F069F8" w14:paraId="5F844A95" w14:textId="77777777" w:rsidTr="00F069F8">
        <w:tc>
          <w:tcPr>
            <w:tcW w:w="4531" w:type="dxa"/>
          </w:tcPr>
          <w:p w14:paraId="17E273ED" w14:textId="77777777" w:rsidR="00F069F8" w:rsidRDefault="00F86D03" w:rsidP="00F86D03">
            <w:pPr>
              <w:jc w:val="center"/>
              <w:rPr>
                <w:rFonts w:ascii="Arial" w:hAnsi="Arial" w:cs="Arial"/>
                <w:sz w:val="24"/>
                <w:szCs w:val="24"/>
              </w:rPr>
            </w:pPr>
            <w:r>
              <w:rPr>
                <w:rFonts w:ascii="Arial" w:hAnsi="Arial" w:cs="Arial"/>
                <w:sz w:val="24"/>
                <w:szCs w:val="24"/>
              </w:rPr>
              <w:t>p</w:t>
            </w:r>
            <w:r w:rsidR="00F069F8">
              <w:rPr>
                <w:rFonts w:ascii="Arial" w:hAnsi="Arial" w:cs="Arial"/>
                <w:sz w:val="24"/>
                <w:szCs w:val="24"/>
              </w:rPr>
              <w:t>omer C:N</w:t>
            </w:r>
          </w:p>
        </w:tc>
        <w:tc>
          <w:tcPr>
            <w:tcW w:w="4531" w:type="dxa"/>
          </w:tcPr>
          <w:p w14:paraId="6585F7E7" w14:textId="77777777" w:rsidR="00F069F8" w:rsidRDefault="00F86D03" w:rsidP="00F86D03">
            <w:pPr>
              <w:jc w:val="center"/>
              <w:rPr>
                <w:rFonts w:ascii="Arial" w:hAnsi="Arial" w:cs="Arial"/>
                <w:sz w:val="24"/>
                <w:szCs w:val="24"/>
              </w:rPr>
            </w:pPr>
            <w:r>
              <w:rPr>
                <w:rFonts w:ascii="Arial" w:hAnsi="Arial" w:cs="Arial"/>
                <w:sz w:val="24"/>
                <w:szCs w:val="24"/>
              </w:rPr>
              <w:t>max. 30</w:t>
            </w:r>
          </w:p>
        </w:tc>
      </w:tr>
      <w:tr w:rsidR="00F069F8" w14:paraId="021B69F3" w14:textId="77777777" w:rsidTr="00F069F8">
        <w:tc>
          <w:tcPr>
            <w:tcW w:w="4531" w:type="dxa"/>
          </w:tcPr>
          <w:p w14:paraId="712E2505" w14:textId="77777777" w:rsidR="00F069F8" w:rsidRDefault="00F069F8" w:rsidP="00F86D03">
            <w:pPr>
              <w:jc w:val="center"/>
              <w:rPr>
                <w:rFonts w:ascii="Arial" w:hAnsi="Arial" w:cs="Arial"/>
                <w:sz w:val="24"/>
                <w:szCs w:val="24"/>
              </w:rPr>
            </w:pPr>
            <w:r>
              <w:rPr>
                <w:rFonts w:ascii="Arial" w:hAnsi="Arial" w:cs="Arial"/>
                <w:sz w:val="24"/>
                <w:szCs w:val="24"/>
              </w:rPr>
              <w:t>pH</w:t>
            </w:r>
          </w:p>
        </w:tc>
        <w:tc>
          <w:tcPr>
            <w:tcW w:w="4531" w:type="dxa"/>
          </w:tcPr>
          <w:p w14:paraId="124F2A6E" w14:textId="77777777" w:rsidR="00F069F8" w:rsidRDefault="00F86D03" w:rsidP="00F86D03">
            <w:pPr>
              <w:jc w:val="center"/>
              <w:rPr>
                <w:rFonts w:ascii="Arial" w:hAnsi="Arial" w:cs="Arial"/>
                <w:sz w:val="24"/>
                <w:szCs w:val="24"/>
              </w:rPr>
            </w:pPr>
            <w:r>
              <w:rPr>
                <w:rFonts w:ascii="Arial" w:hAnsi="Arial" w:cs="Arial"/>
                <w:sz w:val="24"/>
                <w:szCs w:val="24"/>
              </w:rPr>
              <w:t>6 - 8,5</w:t>
            </w:r>
          </w:p>
        </w:tc>
      </w:tr>
      <w:tr w:rsidR="00F069F8" w14:paraId="46D6B584" w14:textId="77777777" w:rsidTr="00F069F8">
        <w:tc>
          <w:tcPr>
            <w:tcW w:w="4531" w:type="dxa"/>
          </w:tcPr>
          <w:p w14:paraId="70BC344A" w14:textId="77777777" w:rsidR="00F069F8" w:rsidRDefault="00F86D03" w:rsidP="00F86D03">
            <w:pPr>
              <w:jc w:val="center"/>
              <w:rPr>
                <w:rFonts w:ascii="Arial" w:hAnsi="Arial" w:cs="Arial"/>
                <w:sz w:val="24"/>
                <w:szCs w:val="24"/>
              </w:rPr>
            </w:pPr>
            <w:r>
              <w:rPr>
                <w:rFonts w:ascii="Arial" w:hAnsi="Arial" w:cs="Arial"/>
                <w:sz w:val="24"/>
                <w:szCs w:val="24"/>
              </w:rPr>
              <w:t>nerozložené prímesi v %</w:t>
            </w:r>
          </w:p>
        </w:tc>
        <w:tc>
          <w:tcPr>
            <w:tcW w:w="4531" w:type="dxa"/>
          </w:tcPr>
          <w:p w14:paraId="7F2EF0BE" w14:textId="77777777" w:rsidR="00F069F8" w:rsidRDefault="00F86D03" w:rsidP="00F86D03">
            <w:pPr>
              <w:jc w:val="center"/>
              <w:rPr>
                <w:rFonts w:ascii="Arial" w:hAnsi="Arial" w:cs="Arial"/>
                <w:sz w:val="24"/>
                <w:szCs w:val="24"/>
              </w:rPr>
            </w:pPr>
            <w:r>
              <w:rPr>
                <w:rFonts w:ascii="Arial" w:hAnsi="Arial" w:cs="Arial"/>
                <w:sz w:val="24"/>
                <w:szCs w:val="24"/>
              </w:rPr>
              <w:t>max. 2</w:t>
            </w:r>
          </w:p>
        </w:tc>
      </w:tr>
    </w:tbl>
    <w:p w14:paraId="35FE529C" w14:textId="77777777" w:rsidR="00F069F8" w:rsidRDefault="00F069F8" w:rsidP="00D4294F">
      <w:pPr>
        <w:rPr>
          <w:rFonts w:ascii="Arial" w:hAnsi="Arial" w:cs="Arial"/>
          <w:sz w:val="24"/>
          <w:szCs w:val="24"/>
        </w:rPr>
      </w:pPr>
    </w:p>
    <w:p w14:paraId="78B3F359" w14:textId="77777777" w:rsidR="00F86D03" w:rsidRDefault="00F86D03" w:rsidP="00D4294F">
      <w:pPr>
        <w:rPr>
          <w:rFonts w:ascii="Arial" w:hAnsi="Arial" w:cs="Arial"/>
          <w:sz w:val="24"/>
          <w:szCs w:val="24"/>
        </w:rPr>
      </w:pPr>
    </w:p>
    <w:p w14:paraId="2A8BA4E1" w14:textId="77777777" w:rsidR="00F86D03" w:rsidRPr="00D4294F" w:rsidRDefault="00F86D03" w:rsidP="00D4294F">
      <w:pPr>
        <w:rPr>
          <w:rFonts w:ascii="Arial" w:hAnsi="Arial" w:cs="Arial"/>
          <w:sz w:val="24"/>
          <w:szCs w:val="24"/>
        </w:rPr>
      </w:pPr>
      <w:r>
        <w:rPr>
          <w:rFonts w:ascii="Arial" w:hAnsi="Arial" w:cs="Arial"/>
          <w:sz w:val="24"/>
          <w:szCs w:val="24"/>
        </w:rPr>
        <w:lastRenderedPageBreak/>
        <w:t xml:space="preserve">Tab. č. 2: Najvyššie prípustné množstvo stopových toxických prvkov v kompostovateľných odpadoch a v kompostoch v mg v 1 kg sušiny (STN 46 5735). </w:t>
      </w:r>
    </w:p>
    <w:tbl>
      <w:tblPr>
        <w:tblStyle w:val="Mriekatabuky"/>
        <w:tblW w:w="0" w:type="auto"/>
        <w:tblLook w:val="04A0" w:firstRow="1" w:lastRow="0" w:firstColumn="1" w:lastColumn="0" w:noHBand="0" w:noVBand="1"/>
      </w:tblPr>
      <w:tblGrid>
        <w:gridCol w:w="3020"/>
        <w:gridCol w:w="3021"/>
        <w:gridCol w:w="3021"/>
      </w:tblGrid>
      <w:tr w:rsidR="00F86D03" w14:paraId="6330CCE8" w14:textId="77777777" w:rsidTr="00F86D03">
        <w:tc>
          <w:tcPr>
            <w:tcW w:w="3020" w:type="dxa"/>
          </w:tcPr>
          <w:p w14:paraId="4A4115D8" w14:textId="77777777" w:rsidR="00F86D03" w:rsidRPr="00F86D03" w:rsidRDefault="00F86D03" w:rsidP="00F86D03">
            <w:pPr>
              <w:jc w:val="center"/>
              <w:rPr>
                <w:rFonts w:ascii="Arial" w:hAnsi="Arial" w:cs="Arial"/>
                <w:b/>
                <w:sz w:val="24"/>
                <w:szCs w:val="24"/>
              </w:rPr>
            </w:pPr>
            <w:r w:rsidRPr="00F86D03">
              <w:rPr>
                <w:rFonts w:ascii="Arial" w:hAnsi="Arial" w:cs="Arial"/>
                <w:b/>
                <w:sz w:val="24"/>
                <w:szCs w:val="24"/>
              </w:rPr>
              <w:t>Prvok</w:t>
            </w:r>
          </w:p>
        </w:tc>
        <w:tc>
          <w:tcPr>
            <w:tcW w:w="3021" w:type="dxa"/>
          </w:tcPr>
          <w:p w14:paraId="3DEFCB99" w14:textId="77777777" w:rsidR="00F86D03" w:rsidRPr="00F86D03" w:rsidRDefault="00F86D03" w:rsidP="00F86D03">
            <w:pPr>
              <w:jc w:val="center"/>
              <w:rPr>
                <w:rFonts w:ascii="Arial" w:hAnsi="Arial" w:cs="Arial"/>
                <w:b/>
                <w:sz w:val="24"/>
                <w:szCs w:val="24"/>
              </w:rPr>
            </w:pPr>
            <w:r w:rsidRPr="00F86D03">
              <w:rPr>
                <w:rFonts w:ascii="Arial" w:hAnsi="Arial" w:cs="Arial"/>
                <w:b/>
                <w:sz w:val="24"/>
                <w:szCs w:val="24"/>
              </w:rPr>
              <w:t>Kompostovateľný odpad</w:t>
            </w:r>
          </w:p>
        </w:tc>
        <w:tc>
          <w:tcPr>
            <w:tcW w:w="3021" w:type="dxa"/>
          </w:tcPr>
          <w:p w14:paraId="3362750A" w14:textId="77777777" w:rsidR="00F86D03" w:rsidRPr="00F86D03" w:rsidRDefault="00F86D03" w:rsidP="00F86D03">
            <w:pPr>
              <w:jc w:val="center"/>
              <w:rPr>
                <w:rFonts w:ascii="Arial" w:hAnsi="Arial" w:cs="Arial"/>
                <w:b/>
                <w:sz w:val="24"/>
                <w:szCs w:val="24"/>
              </w:rPr>
            </w:pPr>
            <w:r w:rsidRPr="00F86D03">
              <w:rPr>
                <w:rFonts w:ascii="Arial" w:hAnsi="Arial" w:cs="Arial"/>
                <w:b/>
                <w:sz w:val="24"/>
                <w:szCs w:val="24"/>
              </w:rPr>
              <w:t>Kompost I. trieda</w:t>
            </w:r>
          </w:p>
        </w:tc>
      </w:tr>
      <w:tr w:rsidR="00F86D03" w14:paraId="770514B1" w14:textId="77777777" w:rsidTr="00F86D03">
        <w:tc>
          <w:tcPr>
            <w:tcW w:w="3020" w:type="dxa"/>
          </w:tcPr>
          <w:p w14:paraId="6231DD09" w14:textId="77777777" w:rsidR="00F86D03" w:rsidRDefault="00F86D03" w:rsidP="00F86D03">
            <w:pPr>
              <w:jc w:val="center"/>
              <w:rPr>
                <w:rFonts w:ascii="Arial" w:hAnsi="Arial" w:cs="Arial"/>
                <w:sz w:val="24"/>
                <w:szCs w:val="24"/>
              </w:rPr>
            </w:pPr>
            <w:r>
              <w:rPr>
                <w:rFonts w:ascii="Arial" w:hAnsi="Arial" w:cs="Arial"/>
                <w:sz w:val="24"/>
                <w:szCs w:val="24"/>
              </w:rPr>
              <w:t>As</w:t>
            </w:r>
          </w:p>
        </w:tc>
        <w:tc>
          <w:tcPr>
            <w:tcW w:w="3021" w:type="dxa"/>
          </w:tcPr>
          <w:p w14:paraId="2DF98CAB" w14:textId="77777777" w:rsidR="00F86D03" w:rsidRDefault="00F86D03" w:rsidP="00F86D03">
            <w:pPr>
              <w:jc w:val="center"/>
              <w:rPr>
                <w:rFonts w:ascii="Arial" w:hAnsi="Arial" w:cs="Arial"/>
                <w:sz w:val="24"/>
                <w:szCs w:val="24"/>
              </w:rPr>
            </w:pPr>
            <w:r>
              <w:rPr>
                <w:rFonts w:ascii="Arial" w:hAnsi="Arial" w:cs="Arial"/>
                <w:sz w:val="24"/>
                <w:szCs w:val="24"/>
              </w:rPr>
              <w:t>50</w:t>
            </w:r>
          </w:p>
        </w:tc>
        <w:tc>
          <w:tcPr>
            <w:tcW w:w="3021" w:type="dxa"/>
          </w:tcPr>
          <w:p w14:paraId="59965343" w14:textId="77777777" w:rsidR="00F86D03" w:rsidRDefault="00F86D03" w:rsidP="00F86D03">
            <w:pPr>
              <w:jc w:val="center"/>
              <w:rPr>
                <w:rFonts w:ascii="Arial" w:hAnsi="Arial" w:cs="Arial"/>
                <w:sz w:val="24"/>
                <w:szCs w:val="24"/>
              </w:rPr>
            </w:pPr>
            <w:r>
              <w:rPr>
                <w:rFonts w:ascii="Arial" w:hAnsi="Arial" w:cs="Arial"/>
                <w:sz w:val="24"/>
                <w:szCs w:val="24"/>
              </w:rPr>
              <w:t>10</w:t>
            </w:r>
          </w:p>
        </w:tc>
      </w:tr>
      <w:tr w:rsidR="00F86D03" w14:paraId="57C33301" w14:textId="77777777" w:rsidTr="00F86D03">
        <w:tc>
          <w:tcPr>
            <w:tcW w:w="3020" w:type="dxa"/>
          </w:tcPr>
          <w:p w14:paraId="18F7C4F6" w14:textId="77777777" w:rsidR="00F86D03" w:rsidRDefault="00F86D03" w:rsidP="00F86D03">
            <w:pPr>
              <w:jc w:val="center"/>
              <w:rPr>
                <w:rFonts w:ascii="Arial" w:hAnsi="Arial" w:cs="Arial"/>
                <w:sz w:val="24"/>
                <w:szCs w:val="24"/>
              </w:rPr>
            </w:pPr>
            <w:r>
              <w:rPr>
                <w:rFonts w:ascii="Arial" w:hAnsi="Arial" w:cs="Arial"/>
                <w:sz w:val="24"/>
                <w:szCs w:val="24"/>
              </w:rPr>
              <w:t>Cd</w:t>
            </w:r>
          </w:p>
        </w:tc>
        <w:tc>
          <w:tcPr>
            <w:tcW w:w="3021" w:type="dxa"/>
          </w:tcPr>
          <w:p w14:paraId="744BD22D" w14:textId="77777777" w:rsidR="00F86D03" w:rsidRDefault="00F86D03" w:rsidP="00F86D03">
            <w:pPr>
              <w:jc w:val="center"/>
              <w:rPr>
                <w:rFonts w:ascii="Arial" w:hAnsi="Arial" w:cs="Arial"/>
                <w:sz w:val="24"/>
                <w:szCs w:val="24"/>
              </w:rPr>
            </w:pPr>
            <w:r>
              <w:rPr>
                <w:rFonts w:ascii="Arial" w:hAnsi="Arial" w:cs="Arial"/>
                <w:sz w:val="24"/>
                <w:szCs w:val="24"/>
              </w:rPr>
              <w:t>13</w:t>
            </w:r>
          </w:p>
        </w:tc>
        <w:tc>
          <w:tcPr>
            <w:tcW w:w="3021" w:type="dxa"/>
          </w:tcPr>
          <w:p w14:paraId="1BCB0D20" w14:textId="77777777" w:rsidR="00F86D03" w:rsidRDefault="00F86D03" w:rsidP="00F86D03">
            <w:pPr>
              <w:jc w:val="center"/>
              <w:rPr>
                <w:rFonts w:ascii="Arial" w:hAnsi="Arial" w:cs="Arial"/>
                <w:sz w:val="24"/>
                <w:szCs w:val="24"/>
              </w:rPr>
            </w:pPr>
            <w:r>
              <w:rPr>
                <w:rFonts w:ascii="Arial" w:hAnsi="Arial" w:cs="Arial"/>
                <w:sz w:val="24"/>
                <w:szCs w:val="24"/>
              </w:rPr>
              <w:t>2</w:t>
            </w:r>
          </w:p>
        </w:tc>
      </w:tr>
      <w:tr w:rsidR="00F86D03" w14:paraId="0FD13CC8" w14:textId="77777777" w:rsidTr="00F86D03">
        <w:tc>
          <w:tcPr>
            <w:tcW w:w="3020" w:type="dxa"/>
          </w:tcPr>
          <w:p w14:paraId="768897E9" w14:textId="77777777" w:rsidR="00F86D03" w:rsidRDefault="00F86D03" w:rsidP="00F86D03">
            <w:pPr>
              <w:jc w:val="center"/>
              <w:rPr>
                <w:rFonts w:ascii="Arial" w:hAnsi="Arial" w:cs="Arial"/>
                <w:sz w:val="24"/>
                <w:szCs w:val="24"/>
              </w:rPr>
            </w:pPr>
            <w:r>
              <w:rPr>
                <w:rFonts w:ascii="Arial" w:hAnsi="Arial" w:cs="Arial"/>
                <w:sz w:val="24"/>
                <w:szCs w:val="24"/>
              </w:rPr>
              <w:t>Cr</w:t>
            </w:r>
          </w:p>
        </w:tc>
        <w:tc>
          <w:tcPr>
            <w:tcW w:w="3021" w:type="dxa"/>
          </w:tcPr>
          <w:p w14:paraId="7138AAB8" w14:textId="77777777" w:rsidR="00F86D03" w:rsidRDefault="00F86D03" w:rsidP="00F86D03">
            <w:pPr>
              <w:jc w:val="center"/>
              <w:rPr>
                <w:rFonts w:ascii="Arial" w:hAnsi="Arial" w:cs="Arial"/>
                <w:sz w:val="24"/>
                <w:szCs w:val="24"/>
              </w:rPr>
            </w:pPr>
            <w:r>
              <w:rPr>
                <w:rFonts w:ascii="Arial" w:hAnsi="Arial" w:cs="Arial"/>
                <w:sz w:val="24"/>
                <w:szCs w:val="24"/>
              </w:rPr>
              <w:t>1000</w:t>
            </w:r>
          </w:p>
        </w:tc>
        <w:tc>
          <w:tcPr>
            <w:tcW w:w="3021" w:type="dxa"/>
          </w:tcPr>
          <w:p w14:paraId="25FA5666" w14:textId="77777777" w:rsidR="00F86D03" w:rsidRDefault="00F86D03" w:rsidP="00F86D03">
            <w:pPr>
              <w:jc w:val="center"/>
              <w:rPr>
                <w:rFonts w:ascii="Arial" w:hAnsi="Arial" w:cs="Arial"/>
                <w:sz w:val="24"/>
                <w:szCs w:val="24"/>
              </w:rPr>
            </w:pPr>
            <w:r>
              <w:rPr>
                <w:rFonts w:ascii="Arial" w:hAnsi="Arial" w:cs="Arial"/>
                <w:sz w:val="24"/>
                <w:szCs w:val="24"/>
              </w:rPr>
              <w:t>100</w:t>
            </w:r>
          </w:p>
        </w:tc>
      </w:tr>
      <w:tr w:rsidR="00F86D03" w14:paraId="548B0CF3" w14:textId="77777777" w:rsidTr="00F86D03">
        <w:tc>
          <w:tcPr>
            <w:tcW w:w="3020" w:type="dxa"/>
          </w:tcPr>
          <w:p w14:paraId="69158132" w14:textId="77777777" w:rsidR="00F86D03" w:rsidRDefault="00F86D03" w:rsidP="00F86D03">
            <w:pPr>
              <w:jc w:val="center"/>
              <w:rPr>
                <w:rFonts w:ascii="Arial" w:hAnsi="Arial" w:cs="Arial"/>
                <w:sz w:val="24"/>
                <w:szCs w:val="24"/>
              </w:rPr>
            </w:pPr>
            <w:r>
              <w:rPr>
                <w:rFonts w:ascii="Arial" w:hAnsi="Arial" w:cs="Arial"/>
                <w:sz w:val="24"/>
                <w:szCs w:val="24"/>
              </w:rPr>
              <w:t>Cu</w:t>
            </w:r>
          </w:p>
        </w:tc>
        <w:tc>
          <w:tcPr>
            <w:tcW w:w="3021" w:type="dxa"/>
          </w:tcPr>
          <w:p w14:paraId="790A525F" w14:textId="77777777" w:rsidR="00F86D03" w:rsidRDefault="00F86D03" w:rsidP="00F86D03">
            <w:pPr>
              <w:jc w:val="center"/>
              <w:rPr>
                <w:rFonts w:ascii="Arial" w:hAnsi="Arial" w:cs="Arial"/>
                <w:sz w:val="24"/>
                <w:szCs w:val="24"/>
              </w:rPr>
            </w:pPr>
            <w:r>
              <w:rPr>
                <w:rFonts w:ascii="Arial" w:hAnsi="Arial" w:cs="Arial"/>
                <w:sz w:val="24"/>
                <w:szCs w:val="24"/>
              </w:rPr>
              <w:t>1200</w:t>
            </w:r>
          </w:p>
        </w:tc>
        <w:tc>
          <w:tcPr>
            <w:tcW w:w="3021" w:type="dxa"/>
          </w:tcPr>
          <w:p w14:paraId="1C070658" w14:textId="77777777" w:rsidR="00F86D03" w:rsidRDefault="00F86D03" w:rsidP="00F86D03">
            <w:pPr>
              <w:jc w:val="center"/>
              <w:rPr>
                <w:rFonts w:ascii="Arial" w:hAnsi="Arial" w:cs="Arial"/>
                <w:sz w:val="24"/>
                <w:szCs w:val="24"/>
              </w:rPr>
            </w:pPr>
            <w:r>
              <w:rPr>
                <w:rFonts w:ascii="Arial" w:hAnsi="Arial" w:cs="Arial"/>
                <w:sz w:val="24"/>
                <w:szCs w:val="24"/>
              </w:rPr>
              <w:t>100</w:t>
            </w:r>
          </w:p>
        </w:tc>
      </w:tr>
      <w:tr w:rsidR="00F86D03" w14:paraId="2372D080" w14:textId="77777777" w:rsidTr="00F86D03">
        <w:tc>
          <w:tcPr>
            <w:tcW w:w="3020" w:type="dxa"/>
          </w:tcPr>
          <w:p w14:paraId="757C9BD8" w14:textId="77777777" w:rsidR="00F86D03" w:rsidRDefault="00F86D03" w:rsidP="00F86D03">
            <w:pPr>
              <w:jc w:val="center"/>
              <w:rPr>
                <w:rFonts w:ascii="Arial" w:hAnsi="Arial" w:cs="Arial"/>
                <w:sz w:val="24"/>
                <w:szCs w:val="24"/>
              </w:rPr>
            </w:pPr>
            <w:r>
              <w:rPr>
                <w:rFonts w:ascii="Arial" w:hAnsi="Arial" w:cs="Arial"/>
                <w:sz w:val="24"/>
                <w:szCs w:val="24"/>
              </w:rPr>
              <w:t>Hg</w:t>
            </w:r>
          </w:p>
        </w:tc>
        <w:tc>
          <w:tcPr>
            <w:tcW w:w="3021" w:type="dxa"/>
          </w:tcPr>
          <w:p w14:paraId="487397F1" w14:textId="77777777" w:rsidR="00F86D03" w:rsidRDefault="00F86D03" w:rsidP="00F86D03">
            <w:pPr>
              <w:jc w:val="center"/>
              <w:rPr>
                <w:rFonts w:ascii="Arial" w:hAnsi="Arial" w:cs="Arial"/>
                <w:sz w:val="24"/>
                <w:szCs w:val="24"/>
              </w:rPr>
            </w:pPr>
            <w:r>
              <w:rPr>
                <w:rFonts w:ascii="Arial" w:hAnsi="Arial" w:cs="Arial"/>
                <w:sz w:val="24"/>
                <w:szCs w:val="24"/>
              </w:rPr>
              <w:t>10</w:t>
            </w:r>
          </w:p>
        </w:tc>
        <w:tc>
          <w:tcPr>
            <w:tcW w:w="3021" w:type="dxa"/>
          </w:tcPr>
          <w:p w14:paraId="1598D6BD" w14:textId="77777777" w:rsidR="00F86D03" w:rsidRDefault="00F86D03" w:rsidP="00F86D03">
            <w:pPr>
              <w:jc w:val="center"/>
              <w:rPr>
                <w:rFonts w:ascii="Arial" w:hAnsi="Arial" w:cs="Arial"/>
                <w:sz w:val="24"/>
                <w:szCs w:val="24"/>
              </w:rPr>
            </w:pPr>
            <w:r>
              <w:rPr>
                <w:rFonts w:ascii="Arial" w:hAnsi="Arial" w:cs="Arial"/>
                <w:sz w:val="24"/>
                <w:szCs w:val="24"/>
              </w:rPr>
              <w:t>1</w:t>
            </w:r>
          </w:p>
        </w:tc>
      </w:tr>
      <w:tr w:rsidR="00F86D03" w14:paraId="617B543B" w14:textId="77777777" w:rsidTr="00F86D03">
        <w:tc>
          <w:tcPr>
            <w:tcW w:w="3020" w:type="dxa"/>
          </w:tcPr>
          <w:p w14:paraId="06B58F0D" w14:textId="77777777" w:rsidR="00F86D03" w:rsidRDefault="00F86D03" w:rsidP="00F86D03">
            <w:pPr>
              <w:jc w:val="center"/>
              <w:rPr>
                <w:rFonts w:ascii="Arial" w:hAnsi="Arial" w:cs="Arial"/>
                <w:sz w:val="24"/>
                <w:szCs w:val="24"/>
              </w:rPr>
            </w:pPr>
            <w:r>
              <w:rPr>
                <w:rFonts w:ascii="Arial" w:hAnsi="Arial" w:cs="Arial"/>
                <w:sz w:val="24"/>
                <w:szCs w:val="24"/>
              </w:rPr>
              <w:t>Mo</w:t>
            </w:r>
          </w:p>
        </w:tc>
        <w:tc>
          <w:tcPr>
            <w:tcW w:w="3021" w:type="dxa"/>
          </w:tcPr>
          <w:p w14:paraId="7E3DA34F" w14:textId="77777777" w:rsidR="00F86D03" w:rsidRDefault="00F86D03" w:rsidP="00F86D03">
            <w:pPr>
              <w:jc w:val="center"/>
              <w:rPr>
                <w:rFonts w:ascii="Arial" w:hAnsi="Arial" w:cs="Arial"/>
                <w:sz w:val="24"/>
                <w:szCs w:val="24"/>
              </w:rPr>
            </w:pPr>
            <w:r>
              <w:rPr>
                <w:rFonts w:ascii="Arial" w:hAnsi="Arial" w:cs="Arial"/>
                <w:sz w:val="24"/>
                <w:szCs w:val="24"/>
              </w:rPr>
              <w:t>25</w:t>
            </w:r>
          </w:p>
        </w:tc>
        <w:tc>
          <w:tcPr>
            <w:tcW w:w="3021" w:type="dxa"/>
          </w:tcPr>
          <w:p w14:paraId="1DAF19BE" w14:textId="77777777" w:rsidR="00F86D03" w:rsidRDefault="00F86D03" w:rsidP="00F86D03">
            <w:pPr>
              <w:jc w:val="center"/>
              <w:rPr>
                <w:rFonts w:ascii="Arial" w:hAnsi="Arial" w:cs="Arial"/>
                <w:sz w:val="24"/>
                <w:szCs w:val="24"/>
              </w:rPr>
            </w:pPr>
            <w:r>
              <w:rPr>
                <w:rFonts w:ascii="Arial" w:hAnsi="Arial" w:cs="Arial"/>
                <w:sz w:val="24"/>
                <w:szCs w:val="24"/>
              </w:rPr>
              <w:t>5</w:t>
            </w:r>
          </w:p>
        </w:tc>
      </w:tr>
      <w:tr w:rsidR="00F86D03" w14:paraId="36619A99" w14:textId="77777777" w:rsidTr="00F86D03">
        <w:tc>
          <w:tcPr>
            <w:tcW w:w="3020" w:type="dxa"/>
          </w:tcPr>
          <w:p w14:paraId="535B3CD7" w14:textId="77777777" w:rsidR="00F86D03" w:rsidRDefault="00F86D03" w:rsidP="00F86D03">
            <w:pPr>
              <w:jc w:val="center"/>
              <w:rPr>
                <w:rFonts w:ascii="Arial" w:hAnsi="Arial" w:cs="Arial"/>
                <w:sz w:val="24"/>
                <w:szCs w:val="24"/>
              </w:rPr>
            </w:pPr>
            <w:r>
              <w:rPr>
                <w:rFonts w:ascii="Arial" w:hAnsi="Arial" w:cs="Arial"/>
                <w:sz w:val="24"/>
                <w:szCs w:val="24"/>
              </w:rPr>
              <w:t>Ni</w:t>
            </w:r>
          </w:p>
        </w:tc>
        <w:tc>
          <w:tcPr>
            <w:tcW w:w="3021" w:type="dxa"/>
          </w:tcPr>
          <w:p w14:paraId="6E39E30A" w14:textId="77777777" w:rsidR="00F86D03" w:rsidRDefault="00F86D03" w:rsidP="00F86D03">
            <w:pPr>
              <w:jc w:val="center"/>
              <w:rPr>
                <w:rFonts w:ascii="Arial" w:hAnsi="Arial" w:cs="Arial"/>
                <w:sz w:val="24"/>
                <w:szCs w:val="24"/>
              </w:rPr>
            </w:pPr>
            <w:r>
              <w:rPr>
                <w:rFonts w:ascii="Arial" w:hAnsi="Arial" w:cs="Arial"/>
                <w:sz w:val="24"/>
                <w:szCs w:val="24"/>
              </w:rPr>
              <w:t>200</w:t>
            </w:r>
          </w:p>
        </w:tc>
        <w:tc>
          <w:tcPr>
            <w:tcW w:w="3021" w:type="dxa"/>
          </w:tcPr>
          <w:p w14:paraId="3DC7D5CB" w14:textId="77777777" w:rsidR="00F86D03" w:rsidRDefault="00F86D03" w:rsidP="00F86D03">
            <w:pPr>
              <w:jc w:val="center"/>
              <w:rPr>
                <w:rFonts w:ascii="Arial" w:hAnsi="Arial" w:cs="Arial"/>
                <w:sz w:val="24"/>
                <w:szCs w:val="24"/>
              </w:rPr>
            </w:pPr>
            <w:r>
              <w:rPr>
                <w:rFonts w:ascii="Arial" w:hAnsi="Arial" w:cs="Arial"/>
                <w:sz w:val="24"/>
                <w:szCs w:val="24"/>
              </w:rPr>
              <w:t>50</w:t>
            </w:r>
          </w:p>
        </w:tc>
      </w:tr>
      <w:tr w:rsidR="00F86D03" w14:paraId="594D0E1E" w14:textId="77777777" w:rsidTr="00F86D03">
        <w:tc>
          <w:tcPr>
            <w:tcW w:w="3020" w:type="dxa"/>
          </w:tcPr>
          <w:p w14:paraId="5974AEDB" w14:textId="77777777" w:rsidR="00F86D03" w:rsidRDefault="00F86D03" w:rsidP="00F86D03">
            <w:pPr>
              <w:jc w:val="center"/>
              <w:rPr>
                <w:rFonts w:ascii="Arial" w:hAnsi="Arial" w:cs="Arial"/>
                <w:sz w:val="24"/>
                <w:szCs w:val="24"/>
              </w:rPr>
            </w:pPr>
            <w:r>
              <w:rPr>
                <w:rFonts w:ascii="Arial" w:hAnsi="Arial" w:cs="Arial"/>
                <w:sz w:val="24"/>
                <w:szCs w:val="24"/>
              </w:rPr>
              <w:t>Pb</w:t>
            </w:r>
          </w:p>
        </w:tc>
        <w:tc>
          <w:tcPr>
            <w:tcW w:w="3021" w:type="dxa"/>
          </w:tcPr>
          <w:p w14:paraId="6C64E824" w14:textId="77777777" w:rsidR="00F86D03" w:rsidRDefault="00F86D03" w:rsidP="00F86D03">
            <w:pPr>
              <w:jc w:val="center"/>
              <w:rPr>
                <w:rFonts w:ascii="Arial" w:hAnsi="Arial" w:cs="Arial"/>
                <w:sz w:val="24"/>
                <w:szCs w:val="24"/>
              </w:rPr>
            </w:pPr>
            <w:r>
              <w:rPr>
                <w:rFonts w:ascii="Arial" w:hAnsi="Arial" w:cs="Arial"/>
                <w:sz w:val="24"/>
                <w:szCs w:val="24"/>
              </w:rPr>
              <w:t>500</w:t>
            </w:r>
          </w:p>
        </w:tc>
        <w:tc>
          <w:tcPr>
            <w:tcW w:w="3021" w:type="dxa"/>
          </w:tcPr>
          <w:p w14:paraId="762A8C16" w14:textId="77777777" w:rsidR="00F86D03" w:rsidRDefault="00F86D03" w:rsidP="00F86D03">
            <w:pPr>
              <w:jc w:val="center"/>
              <w:rPr>
                <w:rFonts w:ascii="Arial" w:hAnsi="Arial" w:cs="Arial"/>
                <w:sz w:val="24"/>
                <w:szCs w:val="24"/>
              </w:rPr>
            </w:pPr>
            <w:r>
              <w:rPr>
                <w:rFonts w:ascii="Arial" w:hAnsi="Arial" w:cs="Arial"/>
                <w:sz w:val="24"/>
                <w:szCs w:val="24"/>
              </w:rPr>
              <w:t>100</w:t>
            </w:r>
          </w:p>
        </w:tc>
      </w:tr>
      <w:tr w:rsidR="00F86D03" w14:paraId="636B8920" w14:textId="77777777" w:rsidTr="00F86D03">
        <w:tc>
          <w:tcPr>
            <w:tcW w:w="3020" w:type="dxa"/>
          </w:tcPr>
          <w:p w14:paraId="7C2384EA" w14:textId="77777777" w:rsidR="00F86D03" w:rsidRDefault="00F86D03" w:rsidP="00F86D03">
            <w:pPr>
              <w:jc w:val="center"/>
              <w:rPr>
                <w:rFonts w:ascii="Arial" w:hAnsi="Arial" w:cs="Arial"/>
                <w:sz w:val="24"/>
                <w:szCs w:val="24"/>
              </w:rPr>
            </w:pPr>
            <w:r>
              <w:rPr>
                <w:rFonts w:ascii="Arial" w:hAnsi="Arial" w:cs="Arial"/>
                <w:sz w:val="24"/>
                <w:szCs w:val="24"/>
              </w:rPr>
              <w:t>Zn</w:t>
            </w:r>
          </w:p>
        </w:tc>
        <w:tc>
          <w:tcPr>
            <w:tcW w:w="3021" w:type="dxa"/>
          </w:tcPr>
          <w:p w14:paraId="79AEF40C" w14:textId="77777777" w:rsidR="00F86D03" w:rsidRDefault="00F86D03" w:rsidP="00F86D03">
            <w:pPr>
              <w:jc w:val="center"/>
              <w:rPr>
                <w:rFonts w:ascii="Arial" w:hAnsi="Arial" w:cs="Arial"/>
                <w:sz w:val="24"/>
                <w:szCs w:val="24"/>
              </w:rPr>
            </w:pPr>
            <w:r>
              <w:rPr>
                <w:rFonts w:ascii="Arial" w:hAnsi="Arial" w:cs="Arial"/>
                <w:sz w:val="24"/>
                <w:szCs w:val="24"/>
              </w:rPr>
              <w:t>3000</w:t>
            </w:r>
          </w:p>
        </w:tc>
        <w:tc>
          <w:tcPr>
            <w:tcW w:w="3021" w:type="dxa"/>
          </w:tcPr>
          <w:p w14:paraId="47D5780E" w14:textId="77777777" w:rsidR="00F86D03" w:rsidRDefault="00F86D03" w:rsidP="00F86D03">
            <w:pPr>
              <w:jc w:val="center"/>
              <w:rPr>
                <w:rFonts w:ascii="Arial" w:hAnsi="Arial" w:cs="Arial"/>
                <w:sz w:val="24"/>
                <w:szCs w:val="24"/>
              </w:rPr>
            </w:pPr>
            <w:r>
              <w:rPr>
                <w:rFonts w:ascii="Arial" w:hAnsi="Arial" w:cs="Arial"/>
                <w:sz w:val="24"/>
                <w:szCs w:val="24"/>
              </w:rPr>
              <w:t>300</w:t>
            </w:r>
          </w:p>
        </w:tc>
      </w:tr>
    </w:tbl>
    <w:p w14:paraId="2F787AE0" w14:textId="77777777" w:rsidR="001E69C6" w:rsidRPr="001E69C6" w:rsidRDefault="001E69C6" w:rsidP="001E69C6">
      <w:pPr>
        <w:rPr>
          <w:rFonts w:ascii="Arial" w:hAnsi="Arial" w:cs="Arial"/>
          <w:sz w:val="24"/>
          <w:szCs w:val="24"/>
        </w:rPr>
      </w:pPr>
    </w:p>
    <w:p w14:paraId="3C0EAC95" w14:textId="77777777" w:rsidR="00F86D03" w:rsidRPr="00F86D03" w:rsidRDefault="00F86D03" w:rsidP="00F86D03">
      <w:pPr>
        <w:rPr>
          <w:rFonts w:ascii="Arial" w:hAnsi="Arial" w:cs="Arial"/>
          <w:sz w:val="24"/>
          <w:szCs w:val="24"/>
        </w:rPr>
      </w:pPr>
      <w:r w:rsidRPr="00F86D03">
        <w:rPr>
          <w:rFonts w:ascii="Arial" w:hAnsi="Arial" w:cs="Arial"/>
          <w:sz w:val="24"/>
          <w:szCs w:val="24"/>
        </w:rPr>
        <w:t>STN 46 5735 ( priemyselné komposty), zatrieďuje kompost do dvoch tried :</w:t>
      </w:r>
    </w:p>
    <w:p w14:paraId="19FF955E" w14:textId="77777777" w:rsidR="00F86D03" w:rsidRDefault="00F86D03" w:rsidP="00F86D03">
      <w:pPr>
        <w:pStyle w:val="Odsekzoznamu"/>
        <w:numPr>
          <w:ilvl w:val="0"/>
          <w:numId w:val="14"/>
        </w:numPr>
        <w:rPr>
          <w:rFonts w:ascii="Arial" w:hAnsi="Arial" w:cs="Arial"/>
          <w:sz w:val="24"/>
          <w:szCs w:val="24"/>
        </w:rPr>
      </w:pPr>
      <w:r w:rsidRPr="00F86D03">
        <w:rPr>
          <w:rFonts w:ascii="Arial" w:hAnsi="Arial" w:cs="Arial"/>
          <w:sz w:val="24"/>
          <w:szCs w:val="24"/>
        </w:rPr>
        <w:t xml:space="preserve">v 1. triede sú komposty s registráciou a certifikáciou splňujúce požiadavky na ich vlastnosti tieto komposty sa môžu uviesť do obchodnej siete </w:t>
      </w:r>
      <w:r>
        <w:rPr>
          <w:rFonts w:ascii="Arial" w:hAnsi="Arial" w:cs="Arial"/>
          <w:sz w:val="24"/>
          <w:szCs w:val="24"/>
        </w:rPr>
        <w:t>a môžu byť v súlade so zákonom č</w:t>
      </w:r>
      <w:r w:rsidRPr="00F86D03">
        <w:rPr>
          <w:rFonts w:ascii="Arial" w:hAnsi="Arial" w:cs="Arial"/>
          <w:sz w:val="24"/>
          <w:szCs w:val="24"/>
        </w:rPr>
        <w:t>. 136/2000 Z. z. o hnojivách v znení neskorších predpisov použité pre zúrodňovanie pôdy</w:t>
      </w:r>
    </w:p>
    <w:p w14:paraId="7D11E454" w14:textId="77777777" w:rsidR="00F86D03" w:rsidRPr="00F86D03" w:rsidRDefault="00F86D03" w:rsidP="00F86D03">
      <w:pPr>
        <w:pStyle w:val="Odsekzoznamu"/>
        <w:numPr>
          <w:ilvl w:val="0"/>
          <w:numId w:val="14"/>
        </w:numPr>
        <w:rPr>
          <w:rFonts w:ascii="Arial" w:hAnsi="Arial" w:cs="Arial"/>
          <w:sz w:val="24"/>
          <w:szCs w:val="24"/>
        </w:rPr>
      </w:pPr>
      <w:r w:rsidRPr="00F86D03">
        <w:rPr>
          <w:rFonts w:ascii="Arial" w:hAnsi="Arial" w:cs="Arial"/>
          <w:sz w:val="24"/>
          <w:szCs w:val="24"/>
        </w:rPr>
        <w:t xml:space="preserve">komposty 2. triedy - sú bez certifikácie neregistrované a nemôžu byť uvedené do obchodnej siete, ich využitie je obmedzené na </w:t>
      </w:r>
      <w:proofErr w:type="spellStart"/>
      <w:r w:rsidRPr="00F86D03">
        <w:rPr>
          <w:rFonts w:ascii="Arial" w:hAnsi="Arial" w:cs="Arial"/>
          <w:sz w:val="24"/>
          <w:szCs w:val="24"/>
        </w:rPr>
        <w:t>prihnojovanie</w:t>
      </w:r>
      <w:proofErr w:type="spellEnd"/>
      <w:r w:rsidRPr="00F86D03">
        <w:rPr>
          <w:rFonts w:ascii="Arial" w:hAnsi="Arial" w:cs="Arial"/>
          <w:sz w:val="24"/>
          <w:szCs w:val="24"/>
        </w:rPr>
        <w:t xml:space="preserve"> pôd, bez využitia pre rastliny potravinového reťazca (rekultivácie, trvalé trávnaté porasty, údržba okrasnej zelene a pod.)</w:t>
      </w:r>
    </w:p>
    <w:p w14:paraId="327158A9" w14:textId="77777777" w:rsidR="00F86D03" w:rsidRDefault="00F86D03" w:rsidP="00F86D03">
      <w:pPr>
        <w:rPr>
          <w:rFonts w:ascii="Arial" w:hAnsi="Arial" w:cs="Arial"/>
          <w:sz w:val="24"/>
          <w:szCs w:val="24"/>
        </w:rPr>
      </w:pPr>
      <w:r w:rsidRPr="00F86D03">
        <w:rPr>
          <w:rFonts w:ascii="Arial" w:hAnsi="Arial" w:cs="Arial"/>
          <w:sz w:val="24"/>
          <w:szCs w:val="24"/>
        </w:rPr>
        <w:t>Využitie vyrobeného kompostu bude záležať na dosiahnutej kvalite kompostu a aktuálnej legislatíve.</w:t>
      </w:r>
    </w:p>
    <w:p w14:paraId="416325D5" w14:textId="77777777" w:rsidR="00F86D03" w:rsidRPr="00F86D03" w:rsidRDefault="00F86D03" w:rsidP="00F86D03">
      <w:pPr>
        <w:rPr>
          <w:rFonts w:ascii="Arial" w:hAnsi="Arial" w:cs="Arial"/>
          <w:b/>
          <w:sz w:val="28"/>
          <w:szCs w:val="28"/>
        </w:rPr>
      </w:pPr>
      <w:r w:rsidRPr="00F86D03">
        <w:rPr>
          <w:rFonts w:ascii="Arial" w:hAnsi="Arial" w:cs="Arial"/>
          <w:b/>
          <w:sz w:val="28"/>
          <w:szCs w:val="28"/>
        </w:rPr>
        <w:t>10. Zoznam strojov a zariadení</w:t>
      </w:r>
    </w:p>
    <w:p w14:paraId="13AF3F70" w14:textId="77777777" w:rsidR="00F86D03" w:rsidRPr="00F86D03" w:rsidRDefault="00F86D03" w:rsidP="00F86D03">
      <w:pPr>
        <w:rPr>
          <w:rFonts w:ascii="Arial" w:hAnsi="Arial" w:cs="Arial"/>
          <w:sz w:val="24"/>
          <w:szCs w:val="24"/>
        </w:rPr>
      </w:pPr>
      <w:r w:rsidRPr="00F86D03">
        <w:rPr>
          <w:rFonts w:ascii="Arial" w:hAnsi="Arial" w:cs="Arial"/>
          <w:sz w:val="24"/>
          <w:szCs w:val="24"/>
        </w:rPr>
        <w:t>Základné strojno</w:t>
      </w:r>
      <w:r>
        <w:rPr>
          <w:rFonts w:ascii="Arial" w:hAnsi="Arial" w:cs="Arial"/>
          <w:sz w:val="24"/>
          <w:szCs w:val="24"/>
        </w:rPr>
        <w:t>-</w:t>
      </w:r>
      <w:r w:rsidRPr="00F86D03">
        <w:rPr>
          <w:rFonts w:ascii="Arial" w:hAnsi="Arial" w:cs="Arial"/>
          <w:sz w:val="24"/>
          <w:szCs w:val="24"/>
        </w:rPr>
        <w:t>technické vybavenie</w:t>
      </w:r>
    </w:p>
    <w:p w14:paraId="4521641C" w14:textId="77777777" w:rsidR="00F86D03" w:rsidRDefault="00F86D03" w:rsidP="00F86D03">
      <w:pPr>
        <w:pStyle w:val="Odsekzoznamu"/>
        <w:numPr>
          <w:ilvl w:val="0"/>
          <w:numId w:val="15"/>
        </w:numPr>
        <w:rPr>
          <w:rFonts w:ascii="Arial" w:hAnsi="Arial" w:cs="Arial"/>
          <w:sz w:val="24"/>
          <w:szCs w:val="24"/>
        </w:rPr>
      </w:pPr>
      <w:proofErr w:type="spellStart"/>
      <w:r w:rsidRPr="00F86D03">
        <w:rPr>
          <w:rFonts w:ascii="Arial" w:hAnsi="Arial" w:cs="Arial"/>
          <w:sz w:val="24"/>
          <w:szCs w:val="24"/>
        </w:rPr>
        <w:t>Kompostovací</w:t>
      </w:r>
      <w:proofErr w:type="spellEnd"/>
      <w:r w:rsidRPr="00F86D03">
        <w:rPr>
          <w:rFonts w:ascii="Arial" w:hAnsi="Arial" w:cs="Arial"/>
          <w:sz w:val="24"/>
          <w:szCs w:val="24"/>
        </w:rPr>
        <w:t xml:space="preserve"> box (kontajner) Aeróbna technológia pre zhodnotenie BRO HANTSCH</w:t>
      </w:r>
    </w:p>
    <w:p w14:paraId="2D0A5765" w14:textId="77777777" w:rsidR="00F86D03" w:rsidRDefault="00F86D03" w:rsidP="00F86D03">
      <w:pPr>
        <w:pStyle w:val="Odsekzoznamu"/>
        <w:numPr>
          <w:ilvl w:val="0"/>
          <w:numId w:val="15"/>
        </w:numPr>
        <w:rPr>
          <w:rFonts w:ascii="Arial" w:hAnsi="Arial" w:cs="Arial"/>
          <w:sz w:val="24"/>
          <w:szCs w:val="24"/>
        </w:rPr>
      </w:pPr>
      <w:r>
        <w:rPr>
          <w:rFonts w:ascii="Arial" w:hAnsi="Arial" w:cs="Arial"/>
          <w:sz w:val="24"/>
          <w:szCs w:val="24"/>
        </w:rPr>
        <w:t>Drvič bioodpadu -1</w:t>
      </w:r>
      <w:r w:rsidRPr="00F86D03">
        <w:rPr>
          <w:rFonts w:ascii="Arial" w:hAnsi="Arial" w:cs="Arial"/>
          <w:sz w:val="24"/>
          <w:szCs w:val="24"/>
        </w:rPr>
        <w:t xml:space="preserve"> ks TANA </w:t>
      </w:r>
      <w:proofErr w:type="spellStart"/>
      <w:r w:rsidRPr="00F86D03">
        <w:rPr>
          <w:rFonts w:ascii="Arial" w:hAnsi="Arial" w:cs="Arial"/>
          <w:sz w:val="24"/>
          <w:szCs w:val="24"/>
        </w:rPr>
        <w:t>Shark</w:t>
      </w:r>
      <w:proofErr w:type="spellEnd"/>
      <w:r w:rsidRPr="00F86D03">
        <w:rPr>
          <w:rFonts w:ascii="Arial" w:hAnsi="Arial" w:cs="Arial"/>
          <w:sz w:val="24"/>
          <w:szCs w:val="24"/>
        </w:rPr>
        <w:t xml:space="preserve"> 440D</w:t>
      </w:r>
    </w:p>
    <w:p w14:paraId="00C793A3" w14:textId="77777777" w:rsidR="00F86D03" w:rsidRDefault="00F86D03" w:rsidP="00F86D03">
      <w:pPr>
        <w:pStyle w:val="Odsekzoznamu"/>
        <w:numPr>
          <w:ilvl w:val="0"/>
          <w:numId w:val="15"/>
        </w:numPr>
        <w:rPr>
          <w:rFonts w:ascii="Arial" w:hAnsi="Arial" w:cs="Arial"/>
          <w:sz w:val="24"/>
          <w:szCs w:val="24"/>
        </w:rPr>
      </w:pPr>
      <w:proofErr w:type="spellStart"/>
      <w:r>
        <w:rPr>
          <w:rFonts w:ascii="Arial" w:hAnsi="Arial" w:cs="Arial"/>
          <w:sz w:val="24"/>
          <w:szCs w:val="24"/>
        </w:rPr>
        <w:t>Prekopávač</w:t>
      </w:r>
      <w:proofErr w:type="spellEnd"/>
      <w:r>
        <w:rPr>
          <w:rFonts w:ascii="Arial" w:hAnsi="Arial" w:cs="Arial"/>
          <w:sz w:val="24"/>
          <w:szCs w:val="24"/>
        </w:rPr>
        <w:t xml:space="preserve"> samochodný 1</w:t>
      </w:r>
      <w:r w:rsidRPr="00F86D03">
        <w:rPr>
          <w:rFonts w:ascii="Arial" w:hAnsi="Arial" w:cs="Arial"/>
          <w:sz w:val="24"/>
          <w:szCs w:val="24"/>
        </w:rPr>
        <w:t xml:space="preserve"> ks SCV 320-MD</w:t>
      </w:r>
    </w:p>
    <w:p w14:paraId="037794CF" w14:textId="77777777" w:rsidR="00F86D03" w:rsidRDefault="00F86D03" w:rsidP="00F86D03">
      <w:pPr>
        <w:pStyle w:val="Odsekzoznamu"/>
        <w:numPr>
          <w:ilvl w:val="0"/>
          <w:numId w:val="15"/>
        </w:numPr>
        <w:rPr>
          <w:rFonts w:ascii="Arial" w:hAnsi="Arial" w:cs="Arial"/>
          <w:sz w:val="24"/>
          <w:szCs w:val="24"/>
        </w:rPr>
      </w:pPr>
      <w:r w:rsidRPr="00F86D03">
        <w:rPr>
          <w:rFonts w:ascii="Arial" w:hAnsi="Arial" w:cs="Arial"/>
          <w:sz w:val="24"/>
          <w:szCs w:val="24"/>
        </w:rPr>
        <w:t xml:space="preserve">Preosievač -1 ks SEKO </w:t>
      </w:r>
      <w:proofErr w:type="spellStart"/>
      <w:r w:rsidRPr="00F86D03">
        <w:rPr>
          <w:rFonts w:ascii="Arial" w:hAnsi="Arial" w:cs="Arial"/>
          <w:sz w:val="24"/>
          <w:szCs w:val="24"/>
        </w:rPr>
        <w:t>Separator</w:t>
      </w:r>
      <w:proofErr w:type="spellEnd"/>
      <w:r w:rsidRPr="00F86D03">
        <w:rPr>
          <w:rFonts w:ascii="Arial" w:hAnsi="Arial" w:cs="Arial"/>
          <w:sz w:val="24"/>
          <w:szCs w:val="24"/>
        </w:rPr>
        <w:t xml:space="preserve"> 50 IVID</w:t>
      </w:r>
    </w:p>
    <w:p w14:paraId="1D946C58" w14:textId="77777777" w:rsidR="00F86D03" w:rsidRPr="00F86D03" w:rsidRDefault="00F86D03" w:rsidP="00F86D03">
      <w:pPr>
        <w:pStyle w:val="Odsekzoznamu"/>
        <w:numPr>
          <w:ilvl w:val="0"/>
          <w:numId w:val="15"/>
        </w:numPr>
        <w:rPr>
          <w:rFonts w:ascii="Arial" w:hAnsi="Arial" w:cs="Arial"/>
          <w:sz w:val="24"/>
          <w:szCs w:val="24"/>
        </w:rPr>
      </w:pPr>
      <w:r>
        <w:rPr>
          <w:rFonts w:ascii="Arial" w:hAnsi="Arial" w:cs="Arial"/>
          <w:sz w:val="24"/>
          <w:szCs w:val="24"/>
        </w:rPr>
        <w:t>Tel</w:t>
      </w:r>
      <w:r w:rsidRPr="00F86D03">
        <w:rPr>
          <w:rFonts w:ascii="Arial" w:hAnsi="Arial" w:cs="Arial"/>
          <w:sz w:val="24"/>
          <w:szCs w:val="24"/>
        </w:rPr>
        <w:t>eskopický nakladač - I ks CATERPILLAR CAT TH 414C</w:t>
      </w:r>
    </w:p>
    <w:p w14:paraId="620D3235" w14:textId="77777777" w:rsidR="00F86D03" w:rsidRPr="00F86D03" w:rsidRDefault="00F86D03" w:rsidP="00F86D03">
      <w:pPr>
        <w:rPr>
          <w:rFonts w:ascii="Arial" w:hAnsi="Arial" w:cs="Arial"/>
          <w:sz w:val="24"/>
          <w:szCs w:val="24"/>
        </w:rPr>
      </w:pPr>
      <w:r w:rsidRPr="00F86D03">
        <w:rPr>
          <w:rFonts w:ascii="Arial" w:hAnsi="Arial" w:cs="Arial"/>
          <w:sz w:val="24"/>
          <w:szCs w:val="24"/>
        </w:rPr>
        <w:t>Školenie na všetky stroje a zariadenia vykoná ich dodávateľ a obsluha musí mať potrebné oprávnenie na vedenie vozidla a potvrdenie na školenie</w:t>
      </w:r>
    </w:p>
    <w:p w14:paraId="2F4C0BAF" w14:textId="77777777" w:rsidR="00F86D03" w:rsidRPr="00F86D03" w:rsidRDefault="00F86D03" w:rsidP="00F86D03">
      <w:pPr>
        <w:rPr>
          <w:rFonts w:ascii="Arial" w:hAnsi="Arial" w:cs="Arial"/>
          <w:b/>
          <w:sz w:val="28"/>
          <w:szCs w:val="28"/>
        </w:rPr>
      </w:pPr>
      <w:r w:rsidRPr="00F86D03">
        <w:rPr>
          <w:rFonts w:ascii="Arial" w:hAnsi="Arial" w:cs="Arial"/>
          <w:b/>
          <w:sz w:val="28"/>
          <w:szCs w:val="28"/>
        </w:rPr>
        <w:t>11. Prehľad technickej dokumentácie strojov</w:t>
      </w:r>
    </w:p>
    <w:p w14:paraId="13691470" w14:textId="41DAA0EB" w:rsidR="00F86D03" w:rsidRPr="00F86D03" w:rsidRDefault="00F86D03" w:rsidP="00F86D03">
      <w:pPr>
        <w:rPr>
          <w:rFonts w:ascii="Arial" w:hAnsi="Arial" w:cs="Arial"/>
          <w:sz w:val="24"/>
          <w:szCs w:val="24"/>
        </w:rPr>
      </w:pPr>
      <w:proofErr w:type="spellStart"/>
      <w:r w:rsidRPr="00F86D03">
        <w:rPr>
          <w:rFonts w:ascii="Arial" w:hAnsi="Arial" w:cs="Arial"/>
          <w:sz w:val="24"/>
          <w:szCs w:val="24"/>
        </w:rPr>
        <w:t>Kompostovací</w:t>
      </w:r>
      <w:proofErr w:type="spellEnd"/>
      <w:r w:rsidRPr="00F86D03">
        <w:rPr>
          <w:rFonts w:ascii="Arial" w:hAnsi="Arial" w:cs="Arial"/>
          <w:sz w:val="24"/>
          <w:szCs w:val="24"/>
        </w:rPr>
        <w:t xml:space="preserve"> box Aeróbna technológia pre zhodnotenie BRO HANTSCH 3</w:t>
      </w:r>
      <w:r w:rsidR="00876110">
        <w:rPr>
          <w:rFonts w:ascii="Arial" w:hAnsi="Arial" w:cs="Arial"/>
          <w:sz w:val="24"/>
          <w:szCs w:val="24"/>
        </w:rPr>
        <w:t xml:space="preserve"> </w:t>
      </w:r>
      <w:r w:rsidRPr="00F86D03">
        <w:rPr>
          <w:rFonts w:ascii="Arial" w:hAnsi="Arial" w:cs="Arial"/>
          <w:sz w:val="24"/>
          <w:szCs w:val="24"/>
        </w:rPr>
        <w:t>ks</w:t>
      </w:r>
    </w:p>
    <w:p w14:paraId="4141DAB0" w14:textId="047CCFF4" w:rsidR="00931E34" w:rsidRDefault="00876110" w:rsidP="00F86D03">
      <w:pPr>
        <w:pStyle w:val="Odsekzoznamu"/>
        <w:numPr>
          <w:ilvl w:val="0"/>
          <w:numId w:val="16"/>
        </w:numPr>
        <w:rPr>
          <w:rFonts w:ascii="Arial" w:hAnsi="Arial" w:cs="Arial"/>
          <w:sz w:val="24"/>
          <w:szCs w:val="24"/>
        </w:rPr>
      </w:pPr>
      <w:r>
        <w:rPr>
          <w:rFonts w:ascii="Arial" w:hAnsi="Arial" w:cs="Arial"/>
          <w:sz w:val="24"/>
          <w:szCs w:val="24"/>
        </w:rPr>
        <w:t>Rok uvedenia do prevádzky 2019</w:t>
      </w:r>
    </w:p>
    <w:p w14:paraId="166F6F27" w14:textId="77777777" w:rsidR="00931E34" w:rsidRDefault="00F86D03" w:rsidP="00F86D03">
      <w:pPr>
        <w:pStyle w:val="Odsekzoznamu"/>
        <w:numPr>
          <w:ilvl w:val="0"/>
          <w:numId w:val="16"/>
        </w:numPr>
        <w:rPr>
          <w:rFonts w:ascii="Arial" w:hAnsi="Arial" w:cs="Arial"/>
          <w:sz w:val="24"/>
          <w:szCs w:val="24"/>
        </w:rPr>
      </w:pPr>
      <w:r w:rsidRPr="00931E34">
        <w:rPr>
          <w:rFonts w:ascii="Arial" w:hAnsi="Arial" w:cs="Arial"/>
          <w:sz w:val="24"/>
          <w:szCs w:val="24"/>
        </w:rPr>
        <w:t xml:space="preserve">Vybavený </w:t>
      </w:r>
      <w:r w:rsidR="00931E34" w:rsidRPr="00931E34">
        <w:rPr>
          <w:rFonts w:ascii="Arial" w:hAnsi="Arial" w:cs="Arial"/>
          <w:sz w:val="24"/>
          <w:szCs w:val="24"/>
        </w:rPr>
        <w:t>prevzdušňovací</w:t>
      </w:r>
      <w:r w:rsidR="00931E34">
        <w:rPr>
          <w:rFonts w:ascii="Arial" w:hAnsi="Arial" w:cs="Arial"/>
          <w:sz w:val="24"/>
          <w:szCs w:val="24"/>
        </w:rPr>
        <w:t>m</w:t>
      </w:r>
      <w:r w:rsidRPr="00931E34">
        <w:rPr>
          <w:rFonts w:ascii="Arial" w:hAnsi="Arial" w:cs="Arial"/>
          <w:sz w:val="24"/>
          <w:szCs w:val="24"/>
        </w:rPr>
        <w:t xml:space="preserve"> systémom a napojený na spoločný kontajner pre filtráciu </w:t>
      </w:r>
    </w:p>
    <w:p w14:paraId="4C07DD25" w14:textId="77777777" w:rsidR="00931E34" w:rsidRDefault="00F86D03" w:rsidP="00F86D03">
      <w:pPr>
        <w:pStyle w:val="Odsekzoznamu"/>
        <w:numPr>
          <w:ilvl w:val="0"/>
          <w:numId w:val="16"/>
        </w:numPr>
        <w:rPr>
          <w:rFonts w:ascii="Arial" w:hAnsi="Arial" w:cs="Arial"/>
          <w:sz w:val="24"/>
          <w:szCs w:val="24"/>
        </w:rPr>
      </w:pPr>
      <w:r w:rsidRPr="00931E34">
        <w:rPr>
          <w:rFonts w:ascii="Arial" w:hAnsi="Arial" w:cs="Arial"/>
          <w:sz w:val="24"/>
          <w:szCs w:val="24"/>
        </w:rPr>
        <w:lastRenderedPageBreak/>
        <w:t xml:space="preserve">Kombinácia vzájomne prepojených boxov pre jednotné riadenie </w:t>
      </w:r>
      <w:r w:rsidR="00931E34" w:rsidRPr="00931E34">
        <w:rPr>
          <w:rFonts w:ascii="Arial" w:hAnsi="Arial" w:cs="Arial"/>
          <w:sz w:val="24"/>
          <w:szCs w:val="24"/>
        </w:rPr>
        <w:t>počítačom</w:t>
      </w:r>
    </w:p>
    <w:p w14:paraId="64BBB433" w14:textId="77777777" w:rsidR="00931E34" w:rsidRDefault="00931E34" w:rsidP="00F86D03">
      <w:pPr>
        <w:pStyle w:val="Odsekzoznamu"/>
        <w:numPr>
          <w:ilvl w:val="0"/>
          <w:numId w:val="16"/>
        </w:numPr>
        <w:rPr>
          <w:rFonts w:ascii="Arial" w:hAnsi="Arial" w:cs="Arial"/>
          <w:sz w:val="24"/>
          <w:szCs w:val="24"/>
        </w:rPr>
      </w:pPr>
      <w:proofErr w:type="spellStart"/>
      <w:r>
        <w:rPr>
          <w:rFonts w:ascii="Arial" w:hAnsi="Arial" w:cs="Arial"/>
          <w:sz w:val="24"/>
          <w:szCs w:val="24"/>
        </w:rPr>
        <w:t>Biofi</w:t>
      </w:r>
      <w:r w:rsidR="00F86D03" w:rsidRPr="00931E34">
        <w:rPr>
          <w:rFonts w:ascii="Arial" w:hAnsi="Arial" w:cs="Arial"/>
          <w:sz w:val="24"/>
          <w:szCs w:val="24"/>
        </w:rPr>
        <w:t>lter</w:t>
      </w:r>
      <w:proofErr w:type="spellEnd"/>
      <w:r w:rsidR="00F86D03" w:rsidRPr="00931E34">
        <w:rPr>
          <w:rFonts w:ascii="Arial" w:hAnsi="Arial" w:cs="Arial"/>
          <w:sz w:val="24"/>
          <w:szCs w:val="24"/>
        </w:rPr>
        <w:t xml:space="preserve"> s kapacitou vhodnou pre všetky </w:t>
      </w:r>
      <w:proofErr w:type="spellStart"/>
      <w:r w:rsidR="00F86D03" w:rsidRPr="00931E34">
        <w:rPr>
          <w:rFonts w:ascii="Arial" w:hAnsi="Arial" w:cs="Arial"/>
          <w:sz w:val="24"/>
          <w:szCs w:val="24"/>
        </w:rPr>
        <w:t>kompostovacie</w:t>
      </w:r>
      <w:proofErr w:type="spellEnd"/>
      <w:r w:rsidR="00F86D03" w:rsidRPr="00931E34">
        <w:rPr>
          <w:rFonts w:ascii="Arial" w:hAnsi="Arial" w:cs="Arial"/>
          <w:sz w:val="24"/>
          <w:szCs w:val="24"/>
        </w:rPr>
        <w:t xml:space="preserve"> boxy</w:t>
      </w:r>
    </w:p>
    <w:p w14:paraId="0FFCE79D" w14:textId="77777777" w:rsidR="00931E34" w:rsidRDefault="00F86D03" w:rsidP="00F86D03">
      <w:pPr>
        <w:pStyle w:val="Odsekzoznamu"/>
        <w:numPr>
          <w:ilvl w:val="0"/>
          <w:numId w:val="16"/>
        </w:numPr>
        <w:rPr>
          <w:rFonts w:ascii="Arial" w:hAnsi="Arial" w:cs="Arial"/>
          <w:sz w:val="24"/>
          <w:szCs w:val="24"/>
        </w:rPr>
      </w:pPr>
      <w:r w:rsidRPr="00931E34">
        <w:rPr>
          <w:rFonts w:ascii="Arial" w:hAnsi="Arial" w:cs="Arial"/>
          <w:sz w:val="24"/>
          <w:szCs w:val="24"/>
        </w:rPr>
        <w:t xml:space="preserve">Vnútorná svetlá výška </w:t>
      </w:r>
      <w:proofErr w:type="spellStart"/>
      <w:r w:rsidRPr="00931E34">
        <w:rPr>
          <w:rFonts w:ascii="Arial" w:hAnsi="Arial" w:cs="Arial"/>
          <w:sz w:val="24"/>
          <w:szCs w:val="24"/>
        </w:rPr>
        <w:t>kompostovacieho</w:t>
      </w:r>
      <w:proofErr w:type="spellEnd"/>
      <w:r w:rsidRPr="00931E34">
        <w:rPr>
          <w:rFonts w:ascii="Arial" w:hAnsi="Arial" w:cs="Arial"/>
          <w:sz w:val="24"/>
          <w:szCs w:val="24"/>
        </w:rPr>
        <w:t xml:space="preserve"> boxu 4350 mm</w:t>
      </w:r>
    </w:p>
    <w:p w14:paraId="744E38C4" w14:textId="77777777" w:rsidR="00931E34" w:rsidRDefault="00931E34" w:rsidP="00F86D03">
      <w:pPr>
        <w:pStyle w:val="Odsekzoznamu"/>
        <w:numPr>
          <w:ilvl w:val="0"/>
          <w:numId w:val="16"/>
        </w:numPr>
        <w:rPr>
          <w:rFonts w:ascii="Arial" w:hAnsi="Arial" w:cs="Arial"/>
          <w:sz w:val="24"/>
          <w:szCs w:val="24"/>
        </w:rPr>
      </w:pPr>
      <w:r>
        <w:rPr>
          <w:rFonts w:ascii="Arial" w:hAnsi="Arial" w:cs="Arial"/>
          <w:sz w:val="24"/>
          <w:szCs w:val="24"/>
        </w:rPr>
        <w:t>Vonkajšia výška boxov 6100 mm</w:t>
      </w:r>
    </w:p>
    <w:p w14:paraId="77E4A306" w14:textId="77777777" w:rsidR="00931E34" w:rsidRDefault="00F86D03" w:rsidP="00F86D03">
      <w:pPr>
        <w:pStyle w:val="Odsekzoznamu"/>
        <w:numPr>
          <w:ilvl w:val="0"/>
          <w:numId w:val="16"/>
        </w:numPr>
        <w:rPr>
          <w:rFonts w:ascii="Arial" w:hAnsi="Arial" w:cs="Arial"/>
          <w:sz w:val="24"/>
          <w:szCs w:val="24"/>
        </w:rPr>
      </w:pPr>
      <w:r w:rsidRPr="00931E34">
        <w:rPr>
          <w:rFonts w:ascii="Arial" w:hAnsi="Arial" w:cs="Arial"/>
          <w:sz w:val="24"/>
          <w:szCs w:val="24"/>
        </w:rPr>
        <w:t xml:space="preserve">Vnútorné steny/materiály </w:t>
      </w:r>
      <w:r w:rsidR="00931E34" w:rsidRPr="00931E34">
        <w:rPr>
          <w:rFonts w:ascii="Arial" w:hAnsi="Arial" w:cs="Arial"/>
          <w:sz w:val="24"/>
          <w:szCs w:val="24"/>
        </w:rPr>
        <w:t>kompostovacích</w:t>
      </w:r>
      <w:r w:rsidR="00931E34">
        <w:rPr>
          <w:rFonts w:ascii="Arial" w:hAnsi="Arial" w:cs="Arial"/>
          <w:sz w:val="24"/>
          <w:szCs w:val="24"/>
        </w:rPr>
        <w:t xml:space="preserve"> boxov od</w:t>
      </w:r>
      <w:r w:rsidRPr="00931E34">
        <w:rPr>
          <w:rFonts w:ascii="Arial" w:hAnsi="Arial" w:cs="Arial"/>
          <w:sz w:val="24"/>
          <w:szCs w:val="24"/>
        </w:rPr>
        <w:t>olné voči agresívnemu prostrediu a teplote vyššej ako 70°C</w:t>
      </w:r>
    </w:p>
    <w:p w14:paraId="194F05B5" w14:textId="77777777" w:rsidR="00931E34" w:rsidRDefault="00931E34" w:rsidP="00F86D03">
      <w:pPr>
        <w:pStyle w:val="Odsekzoznamu"/>
        <w:numPr>
          <w:ilvl w:val="0"/>
          <w:numId w:val="16"/>
        </w:numPr>
        <w:rPr>
          <w:rFonts w:ascii="Arial" w:hAnsi="Arial" w:cs="Arial"/>
          <w:sz w:val="24"/>
          <w:szCs w:val="24"/>
        </w:rPr>
      </w:pPr>
      <w:r>
        <w:rPr>
          <w:rFonts w:ascii="Arial" w:hAnsi="Arial" w:cs="Arial"/>
          <w:sz w:val="24"/>
          <w:szCs w:val="24"/>
        </w:rPr>
        <w:t>Vonkajšie steny kompostovací</w:t>
      </w:r>
      <w:r w:rsidR="00F86D03" w:rsidRPr="00931E34">
        <w:rPr>
          <w:rFonts w:ascii="Arial" w:hAnsi="Arial" w:cs="Arial"/>
          <w:sz w:val="24"/>
          <w:szCs w:val="24"/>
        </w:rPr>
        <w:t>ch boxov odolné voči poveternostným vplyvom a teplotám do - 35°C</w:t>
      </w:r>
      <w:r>
        <w:rPr>
          <w:rFonts w:ascii="Arial" w:hAnsi="Arial" w:cs="Arial"/>
          <w:sz w:val="24"/>
          <w:szCs w:val="24"/>
        </w:rPr>
        <w:t xml:space="preserve"> </w:t>
      </w:r>
      <w:r w:rsidR="00F86D03" w:rsidRPr="00931E34">
        <w:rPr>
          <w:rFonts w:ascii="Arial" w:hAnsi="Arial" w:cs="Arial"/>
          <w:sz w:val="24"/>
          <w:szCs w:val="24"/>
        </w:rPr>
        <w:t>+</w:t>
      </w:r>
      <w:r>
        <w:rPr>
          <w:rFonts w:ascii="Arial" w:hAnsi="Arial" w:cs="Arial"/>
          <w:sz w:val="24"/>
          <w:szCs w:val="24"/>
        </w:rPr>
        <w:t xml:space="preserve"> </w:t>
      </w:r>
      <w:r w:rsidR="00F86D03" w:rsidRPr="00931E34">
        <w:rPr>
          <w:rFonts w:ascii="Arial" w:hAnsi="Arial" w:cs="Arial"/>
          <w:sz w:val="24"/>
          <w:szCs w:val="24"/>
        </w:rPr>
        <w:t>60°C</w:t>
      </w:r>
    </w:p>
    <w:p w14:paraId="079AB338" w14:textId="77777777" w:rsidR="00931E34" w:rsidRDefault="00F86D03" w:rsidP="00F86D03">
      <w:pPr>
        <w:pStyle w:val="Odsekzoznamu"/>
        <w:numPr>
          <w:ilvl w:val="0"/>
          <w:numId w:val="16"/>
        </w:numPr>
        <w:rPr>
          <w:rFonts w:ascii="Arial" w:hAnsi="Arial" w:cs="Arial"/>
          <w:sz w:val="24"/>
          <w:szCs w:val="24"/>
        </w:rPr>
      </w:pPr>
      <w:r w:rsidRPr="00931E34">
        <w:rPr>
          <w:rFonts w:ascii="Arial" w:hAnsi="Arial" w:cs="Arial"/>
          <w:sz w:val="24"/>
          <w:szCs w:val="24"/>
        </w:rPr>
        <w:t xml:space="preserve">Prekrytie </w:t>
      </w:r>
      <w:r w:rsidR="00931E34" w:rsidRPr="00931E34">
        <w:rPr>
          <w:rFonts w:ascii="Arial" w:hAnsi="Arial" w:cs="Arial"/>
          <w:sz w:val="24"/>
          <w:szCs w:val="24"/>
        </w:rPr>
        <w:t>kompostovacích</w:t>
      </w:r>
      <w:r w:rsidRPr="00931E34">
        <w:rPr>
          <w:rFonts w:ascii="Arial" w:hAnsi="Arial" w:cs="Arial"/>
          <w:sz w:val="24"/>
          <w:szCs w:val="24"/>
        </w:rPr>
        <w:t xml:space="preserve"> boxov konštrukciou prepúšťajúcou slnečný svit</w:t>
      </w:r>
    </w:p>
    <w:p w14:paraId="54DA233D" w14:textId="77777777" w:rsidR="00931E34" w:rsidRDefault="00931E34" w:rsidP="00F86D03">
      <w:pPr>
        <w:pStyle w:val="Odsekzoznamu"/>
        <w:numPr>
          <w:ilvl w:val="0"/>
          <w:numId w:val="16"/>
        </w:numPr>
        <w:rPr>
          <w:rFonts w:ascii="Arial" w:hAnsi="Arial" w:cs="Arial"/>
          <w:sz w:val="24"/>
          <w:szCs w:val="24"/>
        </w:rPr>
      </w:pPr>
      <w:r>
        <w:rPr>
          <w:rFonts w:ascii="Arial" w:hAnsi="Arial" w:cs="Arial"/>
          <w:sz w:val="24"/>
          <w:szCs w:val="24"/>
        </w:rPr>
        <w:t>Podlaha boxov odolná voč</w:t>
      </w:r>
      <w:r w:rsidR="00F86D03" w:rsidRPr="00931E34">
        <w:rPr>
          <w:rFonts w:ascii="Arial" w:hAnsi="Arial" w:cs="Arial"/>
          <w:sz w:val="24"/>
          <w:szCs w:val="24"/>
        </w:rPr>
        <w:t>i</w:t>
      </w:r>
      <w:r>
        <w:rPr>
          <w:rFonts w:ascii="Arial" w:hAnsi="Arial" w:cs="Arial"/>
          <w:sz w:val="24"/>
          <w:szCs w:val="24"/>
        </w:rPr>
        <w:t xml:space="preserve"> chemickým procesom vznikajúcim</w:t>
      </w:r>
      <w:r w:rsidR="00F86D03" w:rsidRPr="00931E34">
        <w:rPr>
          <w:rFonts w:ascii="Arial" w:hAnsi="Arial" w:cs="Arial"/>
          <w:sz w:val="24"/>
          <w:szCs w:val="24"/>
        </w:rPr>
        <w:t xml:space="preserve">i pri kompostovaní </w:t>
      </w:r>
    </w:p>
    <w:p w14:paraId="4F86C854" w14:textId="77777777" w:rsidR="00931E34" w:rsidRDefault="00931E34" w:rsidP="00F86D03">
      <w:pPr>
        <w:pStyle w:val="Odsekzoznamu"/>
        <w:numPr>
          <w:ilvl w:val="0"/>
          <w:numId w:val="16"/>
        </w:numPr>
        <w:rPr>
          <w:rFonts w:ascii="Arial" w:hAnsi="Arial" w:cs="Arial"/>
          <w:sz w:val="24"/>
          <w:szCs w:val="24"/>
        </w:rPr>
      </w:pPr>
      <w:r>
        <w:rPr>
          <w:rFonts w:ascii="Arial" w:hAnsi="Arial" w:cs="Arial"/>
          <w:sz w:val="24"/>
          <w:szCs w:val="24"/>
        </w:rPr>
        <w:t>V podl</w:t>
      </w:r>
      <w:r w:rsidR="00F86D03" w:rsidRPr="00931E34">
        <w:rPr>
          <w:rFonts w:ascii="Arial" w:hAnsi="Arial" w:cs="Arial"/>
          <w:sz w:val="24"/>
          <w:szCs w:val="24"/>
        </w:rPr>
        <w:t xml:space="preserve">ahe vedený </w:t>
      </w:r>
      <w:r w:rsidRPr="00931E34">
        <w:rPr>
          <w:rFonts w:ascii="Arial" w:hAnsi="Arial" w:cs="Arial"/>
          <w:sz w:val="24"/>
          <w:szCs w:val="24"/>
        </w:rPr>
        <w:t>vetrací</w:t>
      </w:r>
      <w:r w:rsidR="00F86D03" w:rsidRPr="00931E34">
        <w:rPr>
          <w:rFonts w:ascii="Arial" w:hAnsi="Arial" w:cs="Arial"/>
          <w:sz w:val="24"/>
          <w:szCs w:val="24"/>
        </w:rPr>
        <w:t xml:space="preserve"> systém pre prevzdušn</w:t>
      </w:r>
      <w:r>
        <w:rPr>
          <w:rFonts w:ascii="Arial" w:hAnsi="Arial" w:cs="Arial"/>
          <w:sz w:val="24"/>
          <w:szCs w:val="24"/>
        </w:rPr>
        <w:t xml:space="preserve">enie </w:t>
      </w:r>
      <w:proofErr w:type="spellStart"/>
      <w:r>
        <w:rPr>
          <w:rFonts w:ascii="Arial" w:hAnsi="Arial" w:cs="Arial"/>
          <w:sz w:val="24"/>
          <w:szCs w:val="24"/>
        </w:rPr>
        <w:t>zakl</w:t>
      </w:r>
      <w:r w:rsidR="00F86D03" w:rsidRPr="00931E34">
        <w:rPr>
          <w:rFonts w:ascii="Arial" w:hAnsi="Arial" w:cs="Arial"/>
          <w:sz w:val="24"/>
          <w:szCs w:val="24"/>
        </w:rPr>
        <w:t>ádky</w:t>
      </w:r>
      <w:proofErr w:type="spellEnd"/>
    </w:p>
    <w:p w14:paraId="00C0314F" w14:textId="77777777" w:rsidR="00931E34" w:rsidRDefault="00931E34" w:rsidP="00F86D03">
      <w:pPr>
        <w:pStyle w:val="Odsekzoznamu"/>
        <w:numPr>
          <w:ilvl w:val="0"/>
          <w:numId w:val="16"/>
        </w:numPr>
        <w:rPr>
          <w:rFonts w:ascii="Arial" w:hAnsi="Arial" w:cs="Arial"/>
          <w:sz w:val="24"/>
          <w:szCs w:val="24"/>
        </w:rPr>
      </w:pPr>
      <w:proofErr w:type="spellStart"/>
      <w:r>
        <w:rPr>
          <w:rFonts w:ascii="Arial" w:hAnsi="Arial" w:cs="Arial"/>
          <w:sz w:val="24"/>
          <w:szCs w:val="24"/>
        </w:rPr>
        <w:t>Kompostovacie</w:t>
      </w:r>
      <w:proofErr w:type="spellEnd"/>
      <w:r>
        <w:rPr>
          <w:rFonts w:ascii="Arial" w:hAnsi="Arial" w:cs="Arial"/>
          <w:sz w:val="24"/>
          <w:szCs w:val="24"/>
        </w:rPr>
        <w:t xml:space="preserve"> boxy zakladané a vyprázdňované čelným nakl</w:t>
      </w:r>
      <w:r w:rsidR="00F86D03" w:rsidRPr="00931E34">
        <w:rPr>
          <w:rFonts w:ascii="Arial" w:hAnsi="Arial" w:cs="Arial"/>
          <w:sz w:val="24"/>
          <w:szCs w:val="24"/>
        </w:rPr>
        <w:t>adačom</w:t>
      </w:r>
    </w:p>
    <w:p w14:paraId="683061AA" w14:textId="77777777" w:rsidR="00931E34" w:rsidRDefault="00931E34" w:rsidP="00F86D03">
      <w:pPr>
        <w:pStyle w:val="Odsekzoznamu"/>
        <w:numPr>
          <w:ilvl w:val="0"/>
          <w:numId w:val="16"/>
        </w:numPr>
        <w:rPr>
          <w:rFonts w:ascii="Arial" w:hAnsi="Arial" w:cs="Arial"/>
          <w:sz w:val="24"/>
          <w:szCs w:val="24"/>
        </w:rPr>
      </w:pPr>
      <w:r>
        <w:rPr>
          <w:rFonts w:ascii="Arial" w:hAnsi="Arial" w:cs="Arial"/>
          <w:sz w:val="24"/>
          <w:szCs w:val="24"/>
        </w:rPr>
        <w:t>Pô</w:t>
      </w:r>
      <w:r w:rsidR="00F86D03" w:rsidRPr="00931E34">
        <w:rPr>
          <w:rFonts w:ascii="Arial" w:hAnsi="Arial" w:cs="Arial"/>
          <w:sz w:val="24"/>
          <w:szCs w:val="24"/>
        </w:rPr>
        <w:t xml:space="preserve">dorysné rozmery </w:t>
      </w:r>
      <w:proofErr w:type="spellStart"/>
      <w:r w:rsidR="00F86D03" w:rsidRPr="00931E34">
        <w:rPr>
          <w:rFonts w:ascii="Arial" w:hAnsi="Arial" w:cs="Arial"/>
          <w:sz w:val="24"/>
          <w:szCs w:val="24"/>
        </w:rPr>
        <w:t>kompostovacieho</w:t>
      </w:r>
      <w:proofErr w:type="spellEnd"/>
      <w:r w:rsidR="00F86D03" w:rsidRPr="00931E34">
        <w:rPr>
          <w:rFonts w:ascii="Arial" w:hAnsi="Arial" w:cs="Arial"/>
          <w:sz w:val="24"/>
          <w:szCs w:val="24"/>
        </w:rPr>
        <w:t xml:space="preserve"> boxu - 13875mm x 6400mm (</w:t>
      </w:r>
      <w:proofErr w:type="spellStart"/>
      <w:r w:rsidR="00F86D03" w:rsidRPr="00931E34">
        <w:rPr>
          <w:rFonts w:ascii="Arial" w:hAnsi="Arial" w:cs="Arial"/>
          <w:sz w:val="24"/>
          <w:szCs w:val="24"/>
        </w:rPr>
        <w:t>dxš</w:t>
      </w:r>
      <w:proofErr w:type="spellEnd"/>
      <w:r w:rsidR="00F86D03" w:rsidRPr="00931E34">
        <w:rPr>
          <w:rFonts w:ascii="Arial" w:hAnsi="Arial" w:cs="Arial"/>
          <w:sz w:val="24"/>
          <w:szCs w:val="24"/>
        </w:rPr>
        <w:t>)</w:t>
      </w:r>
    </w:p>
    <w:p w14:paraId="231F98EB" w14:textId="77777777" w:rsidR="00931E34" w:rsidRDefault="00F86D03" w:rsidP="00F86D03">
      <w:pPr>
        <w:pStyle w:val="Odsekzoznamu"/>
        <w:numPr>
          <w:ilvl w:val="0"/>
          <w:numId w:val="16"/>
        </w:numPr>
        <w:rPr>
          <w:rFonts w:ascii="Arial" w:hAnsi="Arial" w:cs="Arial"/>
          <w:sz w:val="24"/>
          <w:szCs w:val="24"/>
        </w:rPr>
      </w:pPr>
      <w:proofErr w:type="spellStart"/>
      <w:r w:rsidRPr="00931E34">
        <w:rPr>
          <w:rFonts w:ascii="Arial" w:hAnsi="Arial" w:cs="Arial"/>
          <w:sz w:val="24"/>
          <w:szCs w:val="24"/>
        </w:rPr>
        <w:t>Kompostovacie</w:t>
      </w:r>
      <w:proofErr w:type="spellEnd"/>
      <w:r w:rsidRPr="00931E34">
        <w:rPr>
          <w:rFonts w:ascii="Arial" w:hAnsi="Arial" w:cs="Arial"/>
          <w:sz w:val="24"/>
          <w:szCs w:val="24"/>
        </w:rPr>
        <w:t xml:space="preserve"> boxy samonosné</w:t>
      </w:r>
    </w:p>
    <w:p w14:paraId="0E3A2C5E" w14:textId="77777777" w:rsidR="00931E34" w:rsidRDefault="00931E34" w:rsidP="00931E34">
      <w:pPr>
        <w:pStyle w:val="Odsekzoznamu"/>
        <w:numPr>
          <w:ilvl w:val="0"/>
          <w:numId w:val="16"/>
        </w:numPr>
        <w:rPr>
          <w:rFonts w:ascii="Arial" w:hAnsi="Arial" w:cs="Arial"/>
          <w:sz w:val="24"/>
          <w:szCs w:val="24"/>
        </w:rPr>
      </w:pPr>
      <w:r>
        <w:rPr>
          <w:rFonts w:ascii="Arial" w:hAnsi="Arial" w:cs="Arial"/>
          <w:sz w:val="24"/>
          <w:szCs w:val="24"/>
        </w:rPr>
        <w:t>Aeróbny proces prebieha vháňaním</w:t>
      </w:r>
      <w:r w:rsidR="00F86D03" w:rsidRPr="00931E34">
        <w:rPr>
          <w:rFonts w:ascii="Arial" w:hAnsi="Arial" w:cs="Arial"/>
          <w:sz w:val="24"/>
          <w:szCs w:val="24"/>
        </w:rPr>
        <w:t xml:space="preserve"> vzduchu pomoci centrifugálneho dúchadla cez potrubie</w:t>
      </w:r>
    </w:p>
    <w:p w14:paraId="68C4C014" w14:textId="77777777" w:rsid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Systém uložený v</w:t>
      </w:r>
      <w:r>
        <w:rPr>
          <w:rFonts w:ascii="Arial" w:hAnsi="Arial" w:cs="Arial"/>
          <w:sz w:val="24"/>
          <w:szCs w:val="24"/>
        </w:rPr>
        <w:t> </w:t>
      </w:r>
      <w:r w:rsidRPr="00931E34">
        <w:rPr>
          <w:rFonts w:ascii="Arial" w:hAnsi="Arial" w:cs="Arial"/>
          <w:sz w:val="24"/>
          <w:szCs w:val="24"/>
        </w:rPr>
        <w:t>podlahe</w:t>
      </w:r>
    </w:p>
    <w:p w14:paraId="5F09A65E" w14:textId="77777777" w:rsid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Riadenie vetracieho procesu prebieha pomocou centrálnej riadiacej jednotky, ktorá zbiera informácie a proces ovláda</w:t>
      </w:r>
      <w:r>
        <w:rPr>
          <w:rFonts w:ascii="Arial" w:hAnsi="Arial" w:cs="Arial"/>
          <w:sz w:val="24"/>
          <w:szCs w:val="24"/>
        </w:rPr>
        <w:t xml:space="preserve"> zapínaním</w:t>
      </w:r>
      <w:r w:rsidRPr="00931E34">
        <w:rPr>
          <w:rFonts w:ascii="Arial" w:hAnsi="Arial" w:cs="Arial"/>
          <w:sz w:val="24"/>
          <w:szCs w:val="24"/>
        </w:rPr>
        <w:t xml:space="preserve"> a vypínaním jednotlivých dúchadiel</w:t>
      </w:r>
    </w:p>
    <w:p w14:paraId="10403B98" w14:textId="77777777" w:rsid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Aeróbny proces umožňuje reguláciu prevádzky pomocou dúchadiel, ktorá zaisťuje obsah kyslíku</w:t>
      </w:r>
      <w:r>
        <w:rPr>
          <w:rFonts w:ascii="Arial" w:hAnsi="Arial" w:cs="Arial"/>
          <w:sz w:val="24"/>
          <w:szCs w:val="24"/>
        </w:rPr>
        <w:t xml:space="preserve"> v rozsahu </w:t>
      </w:r>
      <w:r w:rsidRPr="00931E34">
        <w:rPr>
          <w:rFonts w:ascii="Arial" w:hAnsi="Arial" w:cs="Arial"/>
          <w:sz w:val="24"/>
          <w:szCs w:val="24"/>
        </w:rPr>
        <w:t>nastavených horných a dolných hodnôt</w:t>
      </w:r>
      <w:r>
        <w:rPr>
          <w:rFonts w:ascii="Arial" w:hAnsi="Arial" w:cs="Arial"/>
          <w:sz w:val="24"/>
          <w:szCs w:val="24"/>
        </w:rPr>
        <w:t xml:space="preserve"> </w:t>
      </w:r>
      <w:r w:rsidRPr="00931E34">
        <w:rPr>
          <w:rFonts w:ascii="Arial" w:hAnsi="Arial" w:cs="Arial"/>
          <w:sz w:val="24"/>
          <w:szCs w:val="24"/>
        </w:rPr>
        <w:t xml:space="preserve">(hodnoty sú </w:t>
      </w:r>
      <w:proofErr w:type="spellStart"/>
      <w:r w:rsidRPr="00931E34">
        <w:rPr>
          <w:rFonts w:ascii="Arial" w:hAnsi="Arial" w:cs="Arial"/>
          <w:sz w:val="24"/>
          <w:szCs w:val="24"/>
        </w:rPr>
        <w:t>parametrizované</w:t>
      </w:r>
      <w:proofErr w:type="spellEnd"/>
      <w:r w:rsidRPr="00931E34">
        <w:rPr>
          <w:rFonts w:ascii="Arial" w:hAnsi="Arial" w:cs="Arial"/>
          <w:sz w:val="24"/>
          <w:szCs w:val="24"/>
        </w:rPr>
        <w:t xml:space="preserve"> v riadiacom počítači)</w:t>
      </w:r>
    </w:p>
    <w:p w14:paraId="0B3AE8B9" w14:textId="77777777" w:rsid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Precízny</w:t>
      </w:r>
      <w:r>
        <w:rPr>
          <w:rFonts w:ascii="Arial" w:hAnsi="Arial" w:cs="Arial"/>
          <w:sz w:val="24"/>
          <w:szCs w:val="24"/>
        </w:rPr>
        <w:t xml:space="preserve"> prívod kyslíku k mikroorganizm</w:t>
      </w:r>
      <w:r w:rsidRPr="00931E34">
        <w:rPr>
          <w:rFonts w:ascii="Arial" w:hAnsi="Arial" w:cs="Arial"/>
          <w:sz w:val="24"/>
          <w:szCs w:val="24"/>
        </w:rPr>
        <w:t>om vylučuje nebezpečie nedostatku alebo prebytok kyslíku</w:t>
      </w:r>
    </w:p>
    <w:p w14:paraId="6DFEC504" w14:textId="77777777" w:rsid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 xml:space="preserve">Do kompostovania </w:t>
      </w:r>
      <w:proofErr w:type="spellStart"/>
      <w:r w:rsidRPr="00931E34">
        <w:rPr>
          <w:rFonts w:ascii="Arial" w:hAnsi="Arial" w:cs="Arial"/>
          <w:sz w:val="24"/>
          <w:szCs w:val="24"/>
        </w:rPr>
        <w:t>zakládky</w:t>
      </w:r>
      <w:proofErr w:type="spellEnd"/>
      <w:r w:rsidRPr="00931E34">
        <w:rPr>
          <w:rFonts w:ascii="Arial" w:hAnsi="Arial" w:cs="Arial"/>
          <w:sz w:val="24"/>
          <w:szCs w:val="24"/>
        </w:rPr>
        <w:t xml:space="preserve"> 14 </w:t>
      </w:r>
      <w:r>
        <w:rPr>
          <w:rFonts w:ascii="Arial" w:hAnsi="Arial" w:cs="Arial"/>
          <w:sz w:val="24"/>
          <w:szCs w:val="24"/>
        </w:rPr>
        <w:t>dní</w:t>
      </w:r>
    </w:p>
    <w:p w14:paraId="61D9130D" w14:textId="77777777" w:rsidR="00931E34" w:rsidRPr="00931E34" w:rsidRDefault="00931E34" w:rsidP="00931E34">
      <w:pPr>
        <w:pStyle w:val="Odsekzoznamu"/>
        <w:numPr>
          <w:ilvl w:val="0"/>
          <w:numId w:val="16"/>
        </w:numPr>
        <w:rPr>
          <w:rFonts w:ascii="Arial" w:hAnsi="Arial" w:cs="Arial"/>
          <w:sz w:val="24"/>
          <w:szCs w:val="24"/>
        </w:rPr>
      </w:pPr>
      <w:r w:rsidRPr="00931E34">
        <w:rPr>
          <w:rFonts w:ascii="Arial" w:hAnsi="Arial" w:cs="Arial"/>
          <w:sz w:val="24"/>
          <w:szCs w:val="24"/>
        </w:rPr>
        <w:t xml:space="preserve">Systém pracuje s </w:t>
      </w:r>
      <w:proofErr w:type="spellStart"/>
      <w:r w:rsidRPr="00931E34">
        <w:rPr>
          <w:rFonts w:ascii="Arial" w:hAnsi="Arial" w:cs="Arial"/>
          <w:sz w:val="24"/>
          <w:szCs w:val="24"/>
        </w:rPr>
        <w:t>čidlami</w:t>
      </w:r>
      <w:proofErr w:type="spellEnd"/>
      <w:r w:rsidRPr="00931E34">
        <w:rPr>
          <w:rFonts w:ascii="Arial" w:hAnsi="Arial" w:cs="Arial"/>
          <w:sz w:val="24"/>
          <w:szCs w:val="24"/>
        </w:rPr>
        <w:t xml:space="preserve"> kyslík/te</w:t>
      </w:r>
      <w:r>
        <w:rPr>
          <w:rFonts w:ascii="Arial" w:hAnsi="Arial" w:cs="Arial"/>
          <w:sz w:val="24"/>
          <w:szCs w:val="24"/>
        </w:rPr>
        <w:t xml:space="preserve">plota, ktoré sú zasunuté do </w:t>
      </w:r>
      <w:proofErr w:type="spellStart"/>
      <w:r>
        <w:rPr>
          <w:rFonts w:ascii="Arial" w:hAnsi="Arial" w:cs="Arial"/>
          <w:sz w:val="24"/>
          <w:szCs w:val="24"/>
        </w:rPr>
        <w:t>zaklád</w:t>
      </w:r>
      <w:r w:rsidRPr="00931E34">
        <w:rPr>
          <w:rFonts w:ascii="Arial" w:hAnsi="Arial" w:cs="Arial"/>
          <w:sz w:val="24"/>
          <w:szCs w:val="24"/>
        </w:rPr>
        <w:t>ky</w:t>
      </w:r>
      <w:proofErr w:type="spellEnd"/>
      <w:r w:rsidRPr="00931E34">
        <w:rPr>
          <w:rFonts w:ascii="Arial" w:hAnsi="Arial" w:cs="Arial"/>
          <w:sz w:val="24"/>
          <w:szCs w:val="24"/>
        </w:rPr>
        <w:t xml:space="preserve"> v boxe</w:t>
      </w:r>
    </w:p>
    <w:p w14:paraId="5FBCC970" w14:textId="77777777" w:rsidR="00931E34" w:rsidRPr="00931E34" w:rsidRDefault="00931E34" w:rsidP="00931E34">
      <w:pPr>
        <w:rPr>
          <w:rFonts w:ascii="Arial" w:hAnsi="Arial" w:cs="Arial"/>
          <w:b/>
          <w:sz w:val="24"/>
          <w:szCs w:val="24"/>
        </w:rPr>
      </w:pPr>
      <w:r w:rsidRPr="00931E34">
        <w:rPr>
          <w:rFonts w:ascii="Arial" w:hAnsi="Arial" w:cs="Arial"/>
          <w:b/>
          <w:sz w:val="24"/>
          <w:szCs w:val="24"/>
        </w:rPr>
        <w:t xml:space="preserve">Drvič bioodpadu 1 ks TANA </w:t>
      </w:r>
      <w:proofErr w:type="spellStart"/>
      <w:r w:rsidRPr="00931E34">
        <w:rPr>
          <w:rFonts w:ascii="Arial" w:hAnsi="Arial" w:cs="Arial"/>
          <w:b/>
          <w:sz w:val="24"/>
          <w:szCs w:val="24"/>
        </w:rPr>
        <w:t>Shark</w:t>
      </w:r>
      <w:proofErr w:type="spellEnd"/>
      <w:r w:rsidRPr="00931E34">
        <w:rPr>
          <w:rFonts w:ascii="Arial" w:hAnsi="Arial" w:cs="Arial"/>
          <w:b/>
          <w:sz w:val="24"/>
          <w:szCs w:val="24"/>
        </w:rPr>
        <w:t xml:space="preserve"> 440D</w:t>
      </w:r>
    </w:p>
    <w:p w14:paraId="69BAD63B" w14:textId="77777777" w:rsidR="00876110" w:rsidRDefault="00876110" w:rsidP="00876110">
      <w:pPr>
        <w:pStyle w:val="Odsekzoznamu"/>
        <w:numPr>
          <w:ilvl w:val="0"/>
          <w:numId w:val="17"/>
        </w:numPr>
        <w:rPr>
          <w:rFonts w:ascii="Arial" w:hAnsi="Arial" w:cs="Arial"/>
          <w:sz w:val="24"/>
          <w:szCs w:val="24"/>
        </w:rPr>
      </w:pPr>
      <w:r>
        <w:rPr>
          <w:rFonts w:ascii="Arial" w:hAnsi="Arial" w:cs="Arial"/>
          <w:sz w:val="24"/>
          <w:szCs w:val="24"/>
        </w:rPr>
        <w:t>Rok uvedenia do prevádzky 2019</w:t>
      </w:r>
    </w:p>
    <w:p w14:paraId="624FA102"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Jednorotorový </w:t>
      </w:r>
      <w:proofErr w:type="spellStart"/>
      <w:r w:rsidRPr="00931E34">
        <w:rPr>
          <w:rFonts w:ascii="Arial" w:hAnsi="Arial" w:cs="Arial"/>
          <w:sz w:val="24"/>
          <w:szCs w:val="24"/>
        </w:rPr>
        <w:t>pomalobežný</w:t>
      </w:r>
      <w:proofErr w:type="spellEnd"/>
      <w:r w:rsidRPr="00931E34">
        <w:rPr>
          <w:rFonts w:ascii="Arial" w:hAnsi="Arial" w:cs="Arial"/>
          <w:sz w:val="24"/>
          <w:szCs w:val="24"/>
        </w:rPr>
        <w:t xml:space="preserve"> drvič</w:t>
      </w:r>
    </w:p>
    <w:p w14:paraId="23E0B89F"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Pohon </w:t>
      </w:r>
      <w:proofErr w:type="spellStart"/>
      <w:r w:rsidRPr="00931E34">
        <w:rPr>
          <w:rFonts w:ascii="Arial" w:hAnsi="Arial" w:cs="Arial"/>
          <w:sz w:val="24"/>
          <w:szCs w:val="24"/>
        </w:rPr>
        <w:t>diesel</w:t>
      </w:r>
      <w:proofErr w:type="spellEnd"/>
      <w:r w:rsidRPr="00931E34">
        <w:rPr>
          <w:rFonts w:ascii="Arial" w:hAnsi="Arial" w:cs="Arial"/>
          <w:sz w:val="24"/>
          <w:szCs w:val="24"/>
        </w:rPr>
        <w:t xml:space="preserve"> hydraulický</w:t>
      </w:r>
    </w:p>
    <w:p w14:paraId="7F177F01"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Otáčky rotora 19 </w:t>
      </w:r>
      <w:r>
        <w:rPr>
          <w:rFonts w:ascii="Arial" w:hAnsi="Arial" w:cs="Arial"/>
          <w:sz w:val="24"/>
          <w:szCs w:val="24"/>
        </w:rPr>
        <w:t xml:space="preserve">- 30 </w:t>
      </w:r>
      <w:proofErr w:type="spellStart"/>
      <w:r>
        <w:rPr>
          <w:rFonts w:ascii="Arial" w:hAnsi="Arial" w:cs="Arial"/>
          <w:sz w:val="24"/>
          <w:szCs w:val="24"/>
        </w:rPr>
        <w:t>ot</w:t>
      </w:r>
      <w:proofErr w:type="spellEnd"/>
      <w:r>
        <w:rPr>
          <w:rFonts w:ascii="Arial" w:hAnsi="Arial" w:cs="Arial"/>
          <w:sz w:val="24"/>
          <w:szCs w:val="24"/>
        </w:rPr>
        <w:t xml:space="preserve">. / </w:t>
      </w:r>
      <w:r w:rsidRPr="00931E34">
        <w:rPr>
          <w:rFonts w:ascii="Arial" w:hAnsi="Arial" w:cs="Arial"/>
          <w:sz w:val="24"/>
          <w:szCs w:val="24"/>
        </w:rPr>
        <w:t>min</w:t>
      </w:r>
    </w:p>
    <w:p w14:paraId="437041FF"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Vymeniteľnosť rotorových zubov mechanicky (skrutkový spoj), bez zvárania</w:t>
      </w:r>
    </w:p>
    <w:p w14:paraId="44A0BE8F"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Počet pracovných hrán rotorového zuba 2 </w:t>
      </w:r>
      <w:r>
        <w:rPr>
          <w:rFonts w:ascii="Arial" w:hAnsi="Arial" w:cs="Arial"/>
          <w:sz w:val="24"/>
          <w:szCs w:val="24"/>
        </w:rPr>
        <w:t>–</w:t>
      </w:r>
      <w:r w:rsidRPr="00931E34">
        <w:rPr>
          <w:rFonts w:ascii="Arial" w:hAnsi="Arial" w:cs="Arial"/>
          <w:sz w:val="24"/>
          <w:szCs w:val="24"/>
        </w:rPr>
        <w:t xml:space="preserve"> </w:t>
      </w:r>
      <w:proofErr w:type="spellStart"/>
      <w:r w:rsidRPr="00931E34">
        <w:rPr>
          <w:rFonts w:ascii="Arial" w:hAnsi="Arial" w:cs="Arial"/>
          <w:sz w:val="24"/>
          <w:szCs w:val="24"/>
        </w:rPr>
        <w:t>otočiteľné</w:t>
      </w:r>
      <w:proofErr w:type="spellEnd"/>
    </w:p>
    <w:p w14:paraId="65BB5581"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Vymeniteľnosť statorových zubov mechanická, beznástrojová, zásuvný systém</w:t>
      </w:r>
    </w:p>
    <w:p w14:paraId="5ECC22BC"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Počet pracovných hrán statorového zuba 2 </w:t>
      </w:r>
      <w:r>
        <w:rPr>
          <w:rFonts w:ascii="Arial" w:hAnsi="Arial" w:cs="Arial"/>
          <w:sz w:val="24"/>
          <w:szCs w:val="24"/>
        </w:rPr>
        <w:t>–</w:t>
      </w:r>
      <w:r w:rsidRPr="00931E34">
        <w:rPr>
          <w:rFonts w:ascii="Arial" w:hAnsi="Arial" w:cs="Arial"/>
          <w:sz w:val="24"/>
          <w:szCs w:val="24"/>
        </w:rPr>
        <w:t xml:space="preserve"> </w:t>
      </w:r>
      <w:proofErr w:type="spellStart"/>
      <w:r w:rsidRPr="00931E34">
        <w:rPr>
          <w:rFonts w:ascii="Arial" w:hAnsi="Arial" w:cs="Arial"/>
          <w:sz w:val="24"/>
          <w:szCs w:val="24"/>
        </w:rPr>
        <w:t>otočiteľné</w:t>
      </w:r>
      <w:proofErr w:type="spellEnd"/>
    </w:p>
    <w:p w14:paraId="585D5D36"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Veľkosť výstupného materiálu</w:t>
      </w:r>
      <w:r>
        <w:rPr>
          <w:rFonts w:ascii="Arial" w:hAnsi="Arial" w:cs="Arial"/>
          <w:sz w:val="24"/>
          <w:szCs w:val="24"/>
        </w:rPr>
        <w:t xml:space="preserve"> bez výmeny rotorov a d</w:t>
      </w:r>
      <w:r w:rsidRPr="00931E34">
        <w:rPr>
          <w:rFonts w:ascii="Arial" w:hAnsi="Arial" w:cs="Arial"/>
          <w:sz w:val="24"/>
          <w:szCs w:val="24"/>
        </w:rPr>
        <w:t>rviacich zubov 50-500 mm</w:t>
      </w:r>
    </w:p>
    <w:p w14:paraId="10CDD56F"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Systém výme</w:t>
      </w:r>
      <w:r>
        <w:rPr>
          <w:rFonts w:ascii="Arial" w:hAnsi="Arial" w:cs="Arial"/>
          <w:sz w:val="24"/>
          <w:szCs w:val="24"/>
        </w:rPr>
        <w:t xml:space="preserve">nných zásuvných </w:t>
      </w:r>
      <w:proofErr w:type="spellStart"/>
      <w:r>
        <w:rPr>
          <w:rFonts w:ascii="Arial" w:hAnsi="Arial" w:cs="Arial"/>
          <w:sz w:val="24"/>
          <w:szCs w:val="24"/>
        </w:rPr>
        <w:t>podrotorových</w:t>
      </w:r>
      <w:proofErr w:type="spellEnd"/>
      <w:r>
        <w:rPr>
          <w:rFonts w:ascii="Arial" w:hAnsi="Arial" w:cs="Arial"/>
          <w:sz w:val="24"/>
          <w:szCs w:val="24"/>
        </w:rPr>
        <w:t xml:space="preserve"> sí</w:t>
      </w:r>
      <w:r w:rsidRPr="00931E34">
        <w:rPr>
          <w:rFonts w:ascii="Arial" w:hAnsi="Arial" w:cs="Arial"/>
          <w:sz w:val="24"/>
          <w:szCs w:val="24"/>
        </w:rPr>
        <w:t>t</w:t>
      </w:r>
    </w:p>
    <w:p w14:paraId="4381BD9E"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Beznástrojová výmena </w:t>
      </w:r>
      <w:proofErr w:type="spellStart"/>
      <w:r w:rsidRPr="00931E34">
        <w:rPr>
          <w:rFonts w:ascii="Arial" w:hAnsi="Arial" w:cs="Arial"/>
          <w:sz w:val="24"/>
          <w:szCs w:val="24"/>
        </w:rPr>
        <w:t>podrotorového</w:t>
      </w:r>
      <w:proofErr w:type="spellEnd"/>
      <w:r w:rsidRPr="00931E34">
        <w:rPr>
          <w:rFonts w:ascii="Arial" w:hAnsi="Arial" w:cs="Arial"/>
          <w:sz w:val="24"/>
          <w:szCs w:val="24"/>
        </w:rPr>
        <w:t xml:space="preserve"> sita a optimalizácia riadiaceho progr</w:t>
      </w:r>
      <w:r>
        <w:rPr>
          <w:rFonts w:ascii="Arial" w:hAnsi="Arial" w:cs="Arial"/>
          <w:sz w:val="24"/>
          <w:szCs w:val="24"/>
        </w:rPr>
        <w:t>amu podľ</w:t>
      </w:r>
      <w:r w:rsidRPr="00931E34">
        <w:rPr>
          <w:rFonts w:ascii="Arial" w:hAnsi="Arial" w:cs="Arial"/>
          <w:sz w:val="24"/>
          <w:szCs w:val="24"/>
        </w:rPr>
        <w:t>a drveného materiálu za &lt;15 min</w:t>
      </w:r>
    </w:p>
    <w:p w14:paraId="63543C60"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lastRenderedPageBreak/>
        <w:t>Krútiaci moment diviaceho rotora 440 000 Nm Ochranný systém pre preťaženie stroja hydraulický s automatickou reverzáciou Ochranný systém prevodových komponentov</w:t>
      </w:r>
    </w:p>
    <w:p w14:paraId="319D10E2"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Pružné krížové doženie rotoru, absorbujúce </w:t>
      </w:r>
      <w:proofErr w:type="spellStart"/>
      <w:r w:rsidRPr="00931E34">
        <w:rPr>
          <w:rFonts w:ascii="Arial" w:hAnsi="Arial" w:cs="Arial"/>
          <w:sz w:val="24"/>
          <w:szCs w:val="24"/>
        </w:rPr>
        <w:t>priehybové</w:t>
      </w:r>
      <w:proofErr w:type="spellEnd"/>
      <w:r w:rsidRPr="00931E34">
        <w:rPr>
          <w:rFonts w:ascii="Arial" w:hAnsi="Arial" w:cs="Arial"/>
          <w:sz w:val="24"/>
          <w:szCs w:val="24"/>
        </w:rPr>
        <w:t xml:space="preserve"> deformácie</w:t>
      </w:r>
    </w:p>
    <w:p w14:paraId="719D780E" w14:textId="77777777" w:rsidR="00931E34" w:rsidRDefault="00931E34" w:rsidP="00931E34">
      <w:pPr>
        <w:pStyle w:val="Odsekzoznamu"/>
        <w:numPr>
          <w:ilvl w:val="0"/>
          <w:numId w:val="17"/>
        </w:numPr>
        <w:rPr>
          <w:rFonts w:ascii="Arial" w:hAnsi="Arial" w:cs="Arial"/>
          <w:sz w:val="24"/>
          <w:szCs w:val="24"/>
        </w:rPr>
      </w:pPr>
      <w:r>
        <w:rPr>
          <w:rFonts w:ascii="Arial" w:hAnsi="Arial" w:cs="Arial"/>
          <w:sz w:val="24"/>
          <w:szCs w:val="24"/>
        </w:rPr>
        <w:t>Pretlakový mazací</w:t>
      </w:r>
      <w:r w:rsidRPr="00931E34">
        <w:rPr>
          <w:rFonts w:ascii="Arial" w:hAnsi="Arial" w:cs="Arial"/>
          <w:sz w:val="24"/>
          <w:szCs w:val="24"/>
        </w:rPr>
        <w:t xml:space="preserve"> systém</w:t>
      </w:r>
    </w:p>
    <w:p w14:paraId="411395A4"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 xml:space="preserve">Uzavretý hydrostatický okruh, hydraulické čerpadlo - hydraulické motory — planétové prevodovky </w:t>
      </w:r>
    </w:p>
    <w:p w14:paraId="2760856D" w14:textId="77777777" w:rsidR="00931E34" w:rsidRDefault="00931E34" w:rsidP="00931E34">
      <w:pPr>
        <w:pStyle w:val="Odsekzoznamu"/>
        <w:numPr>
          <w:ilvl w:val="0"/>
          <w:numId w:val="17"/>
        </w:numPr>
        <w:rPr>
          <w:rFonts w:ascii="Arial" w:hAnsi="Arial" w:cs="Arial"/>
          <w:sz w:val="24"/>
          <w:szCs w:val="24"/>
        </w:rPr>
      </w:pPr>
      <w:r w:rsidRPr="00931E34">
        <w:rPr>
          <w:rFonts w:ascii="Arial" w:hAnsi="Arial" w:cs="Arial"/>
          <w:sz w:val="24"/>
          <w:szCs w:val="24"/>
        </w:rPr>
        <w:t>Dĺžka</w:t>
      </w:r>
      <w:r>
        <w:rPr>
          <w:rFonts w:ascii="Arial" w:hAnsi="Arial" w:cs="Arial"/>
          <w:sz w:val="24"/>
          <w:szCs w:val="24"/>
        </w:rPr>
        <w:t xml:space="preserve"> drviaceho priestoru 3 m</w:t>
      </w:r>
    </w:p>
    <w:p w14:paraId="3CEB8010" w14:textId="77777777" w:rsidR="00931E34" w:rsidRDefault="00931E34" w:rsidP="00931E34">
      <w:pPr>
        <w:pStyle w:val="Odsekzoznamu"/>
        <w:numPr>
          <w:ilvl w:val="0"/>
          <w:numId w:val="17"/>
        </w:numPr>
        <w:rPr>
          <w:rFonts w:ascii="Arial" w:hAnsi="Arial" w:cs="Arial"/>
          <w:sz w:val="24"/>
          <w:szCs w:val="24"/>
        </w:rPr>
      </w:pPr>
      <w:r>
        <w:rPr>
          <w:rFonts w:ascii="Arial" w:hAnsi="Arial" w:cs="Arial"/>
          <w:sz w:val="24"/>
          <w:szCs w:val="24"/>
        </w:rPr>
        <w:t>Priem</w:t>
      </w:r>
      <w:r w:rsidRPr="00931E34">
        <w:rPr>
          <w:rFonts w:ascii="Arial" w:hAnsi="Arial" w:cs="Arial"/>
          <w:sz w:val="24"/>
          <w:szCs w:val="24"/>
        </w:rPr>
        <w:t>er drviaceho rotora 0,92 m;</w:t>
      </w:r>
    </w:p>
    <w:p w14:paraId="319CBB02" w14:textId="77777777" w:rsidR="00D00631" w:rsidRDefault="00931E34" w:rsidP="00931E34">
      <w:pPr>
        <w:pStyle w:val="Odsekzoznamu"/>
        <w:numPr>
          <w:ilvl w:val="0"/>
          <w:numId w:val="17"/>
        </w:numPr>
        <w:rPr>
          <w:rFonts w:ascii="Arial" w:hAnsi="Arial" w:cs="Arial"/>
          <w:sz w:val="24"/>
          <w:szCs w:val="24"/>
        </w:rPr>
      </w:pPr>
      <w:r>
        <w:rPr>
          <w:rFonts w:ascii="Arial" w:hAnsi="Arial" w:cs="Arial"/>
          <w:sz w:val="24"/>
          <w:szCs w:val="24"/>
        </w:rPr>
        <w:t xml:space="preserve">Výsypná výška </w:t>
      </w:r>
      <w:proofErr w:type="spellStart"/>
      <w:r>
        <w:rPr>
          <w:rFonts w:ascii="Arial" w:hAnsi="Arial" w:cs="Arial"/>
          <w:sz w:val="24"/>
          <w:szCs w:val="24"/>
        </w:rPr>
        <w:t>vynášaci</w:t>
      </w:r>
      <w:r w:rsidRPr="00931E34">
        <w:rPr>
          <w:rFonts w:ascii="Arial" w:hAnsi="Arial" w:cs="Arial"/>
          <w:sz w:val="24"/>
          <w:szCs w:val="24"/>
        </w:rPr>
        <w:t>eho</w:t>
      </w:r>
      <w:proofErr w:type="spellEnd"/>
      <w:r w:rsidRPr="00931E34">
        <w:rPr>
          <w:rFonts w:ascii="Arial" w:hAnsi="Arial" w:cs="Arial"/>
          <w:sz w:val="24"/>
          <w:szCs w:val="24"/>
        </w:rPr>
        <w:t xml:space="preserve"> pásu min. 4,27 m</w:t>
      </w:r>
    </w:p>
    <w:p w14:paraId="64BF035B" w14:textId="77777777" w:rsidR="00D00631" w:rsidRDefault="00D00631" w:rsidP="00931E34">
      <w:pPr>
        <w:pStyle w:val="Odsekzoznamu"/>
        <w:numPr>
          <w:ilvl w:val="0"/>
          <w:numId w:val="17"/>
        </w:numPr>
        <w:rPr>
          <w:rFonts w:ascii="Arial" w:hAnsi="Arial" w:cs="Arial"/>
          <w:sz w:val="24"/>
          <w:szCs w:val="24"/>
        </w:rPr>
      </w:pPr>
      <w:r w:rsidRPr="00D00631">
        <w:rPr>
          <w:rFonts w:ascii="Arial" w:hAnsi="Arial" w:cs="Arial"/>
          <w:sz w:val="24"/>
          <w:szCs w:val="24"/>
        </w:rPr>
        <w:t>Šírka</w:t>
      </w:r>
      <w:r w:rsidR="00931E34" w:rsidRPr="00D00631">
        <w:rPr>
          <w:rFonts w:ascii="Arial" w:hAnsi="Arial" w:cs="Arial"/>
          <w:sz w:val="24"/>
          <w:szCs w:val="24"/>
        </w:rPr>
        <w:t xml:space="preserve"> </w:t>
      </w:r>
      <w:proofErr w:type="spellStart"/>
      <w:r w:rsidR="00931E34" w:rsidRPr="00D00631">
        <w:rPr>
          <w:rFonts w:ascii="Arial" w:hAnsi="Arial" w:cs="Arial"/>
          <w:sz w:val="24"/>
          <w:szCs w:val="24"/>
        </w:rPr>
        <w:t>vynášacieho</w:t>
      </w:r>
      <w:proofErr w:type="spellEnd"/>
      <w:r w:rsidR="00931E34" w:rsidRPr="00D00631">
        <w:rPr>
          <w:rFonts w:ascii="Arial" w:hAnsi="Arial" w:cs="Arial"/>
          <w:sz w:val="24"/>
          <w:szCs w:val="24"/>
        </w:rPr>
        <w:t xml:space="preserve"> pásu 1,03 m</w:t>
      </w:r>
    </w:p>
    <w:p w14:paraId="0EF0ACC7"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 xml:space="preserve">Dvojnápravový, </w:t>
      </w:r>
      <w:r w:rsidR="00D00631" w:rsidRPr="00D00631">
        <w:rPr>
          <w:rFonts w:ascii="Arial" w:hAnsi="Arial" w:cs="Arial"/>
          <w:sz w:val="24"/>
          <w:szCs w:val="24"/>
        </w:rPr>
        <w:t>kolesový</w:t>
      </w:r>
      <w:r w:rsidR="00D00631">
        <w:rPr>
          <w:rFonts w:ascii="Arial" w:hAnsi="Arial" w:cs="Arial"/>
          <w:sz w:val="24"/>
          <w:szCs w:val="24"/>
        </w:rPr>
        <w:t xml:space="preserve"> pod</w:t>
      </w:r>
      <w:r w:rsidRPr="00D00631">
        <w:rPr>
          <w:rFonts w:ascii="Arial" w:hAnsi="Arial" w:cs="Arial"/>
          <w:sz w:val="24"/>
          <w:szCs w:val="24"/>
        </w:rPr>
        <w:t>vo</w:t>
      </w:r>
      <w:r w:rsidR="00D00631">
        <w:rPr>
          <w:rFonts w:ascii="Arial" w:hAnsi="Arial" w:cs="Arial"/>
          <w:sz w:val="24"/>
          <w:szCs w:val="24"/>
        </w:rPr>
        <w:t>zok, schvál</w:t>
      </w:r>
      <w:r w:rsidRPr="00D00631">
        <w:rPr>
          <w:rFonts w:ascii="Arial" w:hAnsi="Arial" w:cs="Arial"/>
          <w:sz w:val="24"/>
          <w:szCs w:val="24"/>
        </w:rPr>
        <w:t>ený na</w:t>
      </w:r>
      <w:r w:rsidR="00D00631">
        <w:rPr>
          <w:rFonts w:ascii="Arial" w:hAnsi="Arial" w:cs="Arial"/>
          <w:sz w:val="24"/>
          <w:szCs w:val="24"/>
        </w:rPr>
        <w:t xml:space="preserve"> prepravu po verejných komunikáci</w:t>
      </w:r>
      <w:r w:rsidRPr="00D00631">
        <w:rPr>
          <w:rFonts w:ascii="Arial" w:hAnsi="Arial" w:cs="Arial"/>
          <w:sz w:val="24"/>
          <w:szCs w:val="24"/>
        </w:rPr>
        <w:t>ách rýchlosťou 80 km / hod</w:t>
      </w:r>
    </w:p>
    <w:p w14:paraId="4221054A"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Pneumatické brzdy s</w:t>
      </w:r>
      <w:r w:rsidR="00D00631">
        <w:rPr>
          <w:rFonts w:ascii="Arial" w:hAnsi="Arial" w:cs="Arial"/>
          <w:sz w:val="24"/>
          <w:szCs w:val="24"/>
        </w:rPr>
        <w:t> </w:t>
      </w:r>
      <w:r w:rsidRPr="00D00631">
        <w:rPr>
          <w:rFonts w:ascii="Arial" w:hAnsi="Arial" w:cs="Arial"/>
          <w:sz w:val="24"/>
          <w:szCs w:val="24"/>
        </w:rPr>
        <w:t>ABS</w:t>
      </w:r>
    </w:p>
    <w:p w14:paraId="07D4CE2A" w14:textId="77777777" w:rsidR="00D00631" w:rsidRDefault="00D00631" w:rsidP="00931E34">
      <w:pPr>
        <w:pStyle w:val="Odsekzoznamu"/>
        <w:numPr>
          <w:ilvl w:val="0"/>
          <w:numId w:val="17"/>
        </w:numPr>
        <w:rPr>
          <w:rFonts w:ascii="Arial" w:hAnsi="Arial" w:cs="Arial"/>
          <w:sz w:val="24"/>
          <w:szCs w:val="24"/>
        </w:rPr>
      </w:pPr>
      <w:r>
        <w:rPr>
          <w:rFonts w:ascii="Arial" w:hAnsi="Arial" w:cs="Arial"/>
          <w:sz w:val="24"/>
          <w:szCs w:val="24"/>
        </w:rPr>
        <w:t>Pripojovací systém k ťažnému vozidlu</w:t>
      </w:r>
    </w:p>
    <w:p w14:paraId="09F5D26A" w14:textId="77777777" w:rsidR="00D00631" w:rsidRDefault="00931E34" w:rsidP="00D00631">
      <w:pPr>
        <w:pStyle w:val="Odsekzoznamu"/>
        <w:numPr>
          <w:ilvl w:val="0"/>
          <w:numId w:val="17"/>
        </w:numPr>
        <w:rPr>
          <w:rFonts w:ascii="Arial" w:hAnsi="Arial" w:cs="Arial"/>
          <w:sz w:val="24"/>
          <w:szCs w:val="24"/>
        </w:rPr>
      </w:pPr>
      <w:r w:rsidRPr="00D00631">
        <w:rPr>
          <w:rFonts w:ascii="Arial" w:hAnsi="Arial" w:cs="Arial"/>
          <w:sz w:val="24"/>
          <w:szCs w:val="24"/>
        </w:rPr>
        <w:t>Návesová točňa</w:t>
      </w:r>
    </w:p>
    <w:p w14:paraId="3695E5FB" w14:textId="77777777" w:rsidR="00D00631" w:rsidRDefault="00D00631" w:rsidP="00931E34">
      <w:pPr>
        <w:pStyle w:val="Odsekzoznamu"/>
        <w:numPr>
          <w:ilvl w:val="0"/>
          <w:numId w:val="17"/>
        </w:numPr>
        <w:rPr>
          <w:rFonts w:ascii="Arial" w:hAnsi="Arial" w:cs="Arial"/>
          <w:sz w:val="24"/>
          <w:szCs w:val="24"/>
        </w:rPr>
      </w:pPr>
      <w:r w:rsidRPr="00D00631">
        <w:rPr>
          <w:rFonts w:ascii="Arial" w:hAnsi="Arial" w:cs="Arial"/>
          <w:sz w:val="24"/>
          <w:szCs w:val="24"/>
        </w:rPr>
        <w:t>Diaľkové ovl</w:t>
      </w:r>
      <w:r w:rsidR="00931E34" w:rsidRPr="00D00631">
        <w:rPr>
          <w:rFonts w:ascii="Arial" w:hAnsi="Arial" w:cs="Arial"/>
          <w:sz w:val="24"/>
          <w:szCs w:val="24"/>
        </w:rPr>
        <w:t>ádanie</w:t>
      </w:r>
    </w:p>
    <w:p w14:paraId="2FA48DE0"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 xml:space="preserve">Priečny pás s </w:t>
      </w:r>
      <w:r w:rsidR="00D00631" w:rsidRPr="00D00631">
        <w:rPr>
          <w:rFonts w:ascii="Arial" w:hAnsi="Arial" w:cs="Arial"/>
          <w:sz w:val="24"/>
          <w:szCs w:val="24"/>
        </w:rPr>
        <w:t>permanentný</w:t>
      </w:r>
      <w:r w:rsidR="00D00631">
        <w:rPr>
          <w:rFonts w:ascii="Arial" w:hAnsi="Arial" w:cs="Arial"/>
          <w:sz w:val="24"/>
          <w:szCs w:val="24"/>
        </w:rPr>
        <w:t>m magnetom pre separáciu feromagnetických materiál</w:t>
      </w:r>
      <w:r w:rsidRPr="00D00631">
        <w:rPr>
          <w:rFonts w:ascii="Arial" w:hAnsi="Arial" w:cs="Arial"/>
          <w:sz w:val="24"/>
          <w:szCs w:val="24"/>
        </w:rPr>
        <w:t>ov cent</w:t>
      </w:r>
      <w:r w:rsidR="00D00631">
        <w:rPr>
          <w:rFonts w:ascii="Arial" w:hAnsi="Arial" w:cs="Arial"/>
          <w:sz w:val="24"/>
          <w:szCs w:val="24"/>
        </w:rPr>
        <w:t>rálne m</w:t>
      </w:r>
      <w:r w:rsidRPr="00D00631">
        <w:rPr>
          <w:rFonts w:ascii="Arial" w:hAnsi="Arial" w:cs="Arial"/>
          <w:sz w:val="24"/>
          <w:szCs w:val="24"/>
        </w:rPr>
        <w:t>azanie</w:t>
      </w:r>
    </w:p>
    <w:p w14:paraId="56E38CFC" w14:textId="77777777" w:rsidR="00D00631" w:rsidRDefault="00D00631" w:rsidP="00931E34">
      <w:pPr>
        <w:pStyle w:val="Odsekzoznamu"/>
        <w:numPr>
          <w:ilvl w:val="0"/>
          <w:numId w:val="17"/>
        </w:numPr>
        <w:rPr>
          <w:rFonts w:ascii="Arial" w:hAnsi="Arial" w:cs="Arial"/>
          <w:sz w:val="24"/>
          <w:szCs w:val="24"/>
        </w:rPr>
      </w:pPr>
      <w:r>
        <w:rPr>
          <w:rFonts w:ascii="Arial" w:hAnsi="Arial" w:cs="Arial"/>
          <w:sz w:val="24"/>
          <w:szCs w:val="24"/>
        </w:rPr>
        <w:t>Elektrický predohrev m</w:t>
      </w:r>
      <w:r w:rsidR="00931E34" w:rsidRPr="00D00631">
        <w:rPr>
          <w:rFonts w:ascii="Arial" w:hAnsi="Arial" w:cs="Arial"/>
          <w:sz w:val="24"/>
          <w:szCs w:val="24"/>
        </w:rPr>
        <w:t>otorového a hydraulického oleja</w:t>
      </w:r>
    </w:p>
    <w:p w14:paraId="72A48BBE" w14:textId="77777777" w:rsidR="00D00631" w:rsidRDefault="00931E34" w:rsidP="00931E34">
      <w:pPr>
        <w:pStyle w:val="Odsekzoznamu"/>
        <w:numPr>
          <w:ilvl w:val="0"/>
          <w:numId w:val="17"/>
        </w:numPr>
        <w:rPr>
          <w:rFonts w:ascii="Arial" w:hAnsi="Arial" w:cs="Arial"/>
          <w:sz w:val="24"/>
          <w:szCs w:val="24"/>
        </w:rPr>
      </w:pPr>
      <w:proofErr w:type="spellStart"/>
      <w:r w:rsidRPr="00D00631">
        <w:rPr>
          <w:rFonts w:ascii="Arial" w:hAnsi="Arial" w:cs="Arial"/>
          <w:sz w:val="24"/>
          <w:szCs w:val="24"/>
        </w:rPr>
        <w:t>Podrotorové</w:t>
      </w:r>
      <w:proofErr w:type="spellEnd"/>
      <w:r w:rsidRPr="00D00631">
        <w:rPr>
          <w:rFonts w:ascii="Arial" w:hAnsi="Arial" w:cs="Arial"/>
          <w:sz w:val="24"/>
          <w:szCs w:val="24"/>
        </w:rPr>
        <w:t xml:space="preserve"> sito min 1 ks</w:t>
      </w:r>
    </w:p>
    <w:p w14:paraId="2D91DCF4"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Podporné držiaky pod rotorového sita</w:t>
      </w:r>
    </w:p>
    <w:p w14:paraId="4FD649E4"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Riadiaci systém stroja so záťažovou automatikou prepojenie riadiacej jednotky motora a riadiaceho systému stroja</w:t>
      </w:r>
    </w:p>
    <w:p w14:paraId="6ADD9414"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Systém p</w:t>
      </w:r>
      <w:r w:rsidR="00D00631">
        <w:rPr>
          <w:rFonts w:ascii="Arial" w:hAnsi="Arial" w:cs="Arial"/>
          <w:sz w:val="24"/>
          <w:szCs w:val="24"/>
        </w:rPr>
        <w:t>rie</w:t>
      </w:r>
      <w:r w:rsidRPr="00D00631">
        <w:rPr>
          <w:rFonts w:ascii="Arial" w:hAnsi="Arial" w:cs="Arial"/>
          <w:sz w:val="24"/>
          <w:szCs w:val="24"/>
        </w:rPr>
        <w:t xml:space="preserve">bežnej </w:t>
      </w:r>
      <w:r w:rsidR="00D00631" w:rsidRPr="00D00631">
        <w:rPr>
          <w:rFonts w:ascii="Arial" w:hAnsi="Arial" w:cs="Arial"/>
          <w:sz w:val="24"/>
          <w:szCs w:val="24"/>
        </w:rPr>
        <w:t>prevencie</w:t>
      </w:r>
      <w:r w:rsidRPr="00D00631">
        <w:rPr>
          <w:rFonts w:ascii="Arial" w:hAnsi="Arial" w:cs="Arial"/>
          <w:sz w:val="24"/>
          <w:szCs w:val="24"/>
        </w:rPr>
        <w:t xml:space="preserve"> vážnych porúch </w:t>
      </w:r>
      <w:r w:rsidR="00D00631" w:rsidRPr="00D00631">
        <w:rPr>
          <w:rFonts w:ascii="Arial" w:hAnsi="Arial" w:cs="Arial"/>
          <w:sz w:val="24"/>
          <w:szCs w:val="24"/>
        </w:rPr>
        <w:t>základných</w:t>
      </w:r>
      <w:r w:rsidR="00D00631">
        <w:rPr>
          <w:rFonts w:ascii="Arial" w:hAnsi="Arial" w:cs="Arial"/>
          <w:sz w:val="24"/>
          <w:szCs w:val="24"/>
        </w:rPr>
        <w:t xml:space="preserve"> kom</w:t>
      </w:r>
      <w:r w:rsidRPr="00D00631">
        <w:rPr>
          <w:rFonts w:ascii="Arial" w:hAnsi="Arial" w:cs="Arial"/>
          <w:sz w:val="24"/>
          <w:szCs w:val="24"/>
        </w:rPr>
        <w:t xml:space="preserve">ponentov stroja </w:t>
      </w:r>
      <w:r w:rsidR="00D00631" w:rsidRPr="00D00631">
        <w:rPr>
          <w:rFonts w:ascii="Arial" w:hAnsi="Arial" w:cs="Arial"/>
          <w:sz w:val="24"/>
          <w:szCs w:val="24"/>
        </w:rPr>
        <w:t>Vzdialený</w:t>
      </w:r>
      <w:r w:rsidRPr="00D00631">
        <w:rPr>
          <w:rFonts w:ascii="Arial" w:hAnsi="Arial" w:cs="Arial"/>
          <w:sz w:val="24"/>
          <w:szCs w:val="24"/>
        </w:rPr>
        <w:t xml:space="preserve"> </w:t>
      </w:r>
      <w:r w:rsidR="00D00631" w:rsidRPr="00D00631">
        <w:rPr>
          <w:rFonts w:ascii="Arial" w:hAnsi="Arial" w:cs="Arial"/>
          <w:sz w:val="24"/>
          <w:szCs w:val="24"/>
        </w:rPr>
        <w:t>prístup</w:t>
      </w:r>
      <w:r w:rsidRPr="00D00631">
        <w:rPr>
          <w:rFonts w:ascii="Arial" w:hAnsi="Arial" w:cs="Arial"/>
          <w:sz w:val="24"/>
          <w:szCs w:val="24"/>
        </w:rPr>
        <w:t xml:space="preserve"> k informáciám o prevádzkových parametroch stroja a automatické varovanie vybraných </w:t>
      </w:r>
      <w:r w:rsidR="00D00631" w:rsidRPr="00D00631">
        <w:rPr>
          <w:rFonts w:ascii="Arial" w:hAnsi="Arial" w:cs="Arial"/>
          <w:sz w:val="24"/>
          <w:szCs w:val="24"/>
        </w:rPr>
        <w:t>pracovníkov</w:t>
      </w:r>
      <w:r w:rsidRPr="00D00631">
        <w:rPr>
          <w:rFonts w:ascii="Arial" w:hAnsi="Arial" w:cs="Arial"/>
          <w:sz w:val="24"/>
          <w:szCs w:val="24"/>
        </w:rPr>
        <w:t xml:space="preserve"> pri </w:t>
      </w:r>
      <w:r w:rsidR="00D00631" w:rsidRPr="00D00631">
        <w:rPr>
          <w:rFonts w:ascii="Arial" w:hAnsi="Arial" w:cs="Arial"/>
          <w:sz w:val="24"/>
          <w:szCs w:val="24"/>
        </w:rPr>
        <w:t>prekročení</w:t>
      </w:r>
      <w:r w:rsidRPr="00D00631">
        <w:rPr>
          <w:rFonts w:ascii="Arial" w:hAnsi="Arial" w:cs="Arial"/>
          <w:sz w:val="24"/>
          <w:szCs w:val="24"/>
        </w:rPr>
        <w:t xml:space="preserve"> limitných hodnôt</w:t>
      </w:r>
    </w:p>
    <w:p w14:paraId="5186C4D1"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 xml:space="preserve">Prevedenie a vonkajšie rozmery stroja pre transport umožňujúce prepravu po verejných komunikáciách bez Špeciálneho </w:t>
      </w:r>
      <w:r w:rsidR="00D00631" w:rsidRPr="00D00631">
        <w:rPr>
          <w:rFonts w:ascii="Arial" w:hAnsi="Arial" w:cs="Arial"/>
          <w:sz w:val="24"/>
          <w:szCs w:val="24"/>
        </w:rPr>
        <w:t>povolenia</w:t>
      </w:r>
      <w:r w:rsidRPr="00D00631">
        <w:rPr>
          <w:rFonts w:ascii="Arial" w:hAnsi="Arial" w:cs="Arial"/>
          <w:sz w:val="24"/>
          <w:szCs w:val="24"/>
        </w:rPr>
        <w:t>:</w:t>
      </w:r>
    </w:p>
    <w:p w14:paraId="3A396203" w14:textId="77777777" w:rsidR="00D00631" w:rsidRDefault="00931E34" w:rsidP="00931E34">
      <w:pPr>
        <w:pStyle w:val="Odsekzoznamu"/>
        <w:numPr>
          <w:ilvl w:val="0"/>
          <w:numId w:val="17"/>
        </w:numPr>
        <w:rPr>
          <w:rFonts w:ascii="Arial" w:hAnsi="Arial" w:cs="Arial"/>
          <w:sz w:val="24"/>
          <w:szCs w:val="24"/>
        </w:rPr>
      </w:pPr>
      <w:r w:rsidRPr="00D00631">
        <w:rPr>
          <w:rFonts w:ascii="Arial" w:hAnsi="Arial" w:cs="Arial"/>
          <w:sz w:val="24"/>
          <w:szCs w:val="24"/>
        </w:rPr>
        <w:t>šírka 2,52 m</w:t>
      </w:r>
    </w:p>
    <w:p w14:paraId="4671EFFF" w14:textId="77777777" w:rsidR="00D00631" w:rsidRDefault="00D00631" w:rsidP="00931E34">
      <w:pPr>
        <w:pStyle w:val="Odsekzoznamu"/>
        <w:numPr>
          <w:ilvl w:val="0"/>
          <w:numId w:val="17"/>
        </w:numPr>
        <w:rPr>
          <w:rFonts w:ascii="Arial" w:hAnsi="Arial" w:cs="Arial"/>
          <w:sz w:val="24"/>
          <w:szCs w:val="24"/>
        </w:rPr>
      </w:pPr>
      <w:r>
        <w:rPr>
          <w:rFonts w:ascii="Arial" w:hAnsi="Arial" w:cs="Arial"/>
          <w:sz w:val="24"/>
          <w:szCs w:val="24"/>
        </w:rPr>
        <w:t>výška 3,88 m</w:t>
      </w:r>
      <w:r w:rsidR="00931E34" w:rsidRPr="00D00631">
        <w:rPr>
          <w:rFonts w:ascii="Arial" w:hAnsi="Arial" w:cs="Arial"/>
          <w:sz w:val="24"/>
          <w:szCs w:val="24"/>
        </w:rPr>
        <w:t>;</w:t>
      </w:r>
    </w:p>
    <w:p w14:paraId="1C10DA7D" w14:textId="77777777" w:rsidR="00E15C67" w:rsidRDefault="00D00631" w:rsidP="00931E34">
      <w:pPr>
        <w:pStyle w:val="Odsekzoznamu"/>
        <w:numPr>
          <w:ilvl w:val="0"/>
          <w:numId w:val="17"/>
        </w:numPr>
        <w:rPr>
          <w:rFonts w:ascii="Arial" w:hAnsi="Arial" w:cs="Arial"/>
          <w:sz w:val="24"/>
          <w:szCs w:val="24"/>
        </w:rPr>
      </w:pPr>
      <w:r>
        <w:rPr>
          <w:rFonts w:ascii="Arial" w:hAnsi="Arial" w:cs="Arial"/>
          <w:sz w:val="24"/>
          <w:szCs w:val="24"/>
        </w:rPr>
        <w:t>celková dĺž</w:t>
      </w:r>
      <w:r w:rsidR="00931E34" w:rsidRPr="00D00631">
        <w:rPr>
          <w:rFonts w:ascii="Arial" w:hAnsi="Arial" w:cs="Arial"/>
          <w:sz w:val="24"/>
          <w:szCs w:val="24"/>
        </w:rPr>
        <w:t>ka 10,53 m</w:t>
      </w:r>
    </w:p>
    <w:p w14:paraId="4D9AA083" w14:textId="77777777" w:rsidR="00D00631" w:rsidRPr="00D00631" w:rsidRDefault="00D00631" w:rsidP="00D00631">
      <w:pPr>
        <w:rPr>
          <w:rFonts w:ascii="Arial" w:hAnsi="Arial" w:cs="Arial"/>
          <w:b/>
          <w:sz w:val="24"/>
          <w:szCs w:val="24"/>
        </w:rPr>
      </w:pPr>
      <w:proofErr w:type="spellStart"/>
      <w:r w:rsidRPr="00D00631">
        <w:rPr>
          <w:rFonts w:ascii="Arial" w:hAnsi="Arial" w:cs="Arial"/>
          <w:b/>
          <w:sz w:val="24"/>
          <w:szCs w:val="24"/>
        </w:rPr>
        <w:t>Prekopávač</w:t>
      </w:r>
      <w:proofErr w:type="spellEnd"/>
      <w:r w:rsidRPr="00D00631">
        <w:rPr>
          <w:rFonts w:ascii="Arial" w:hAnsi="Arial" w:cs="Arial"/>
          <w:b/>
          <w:sz w:val="24"/>
          <w:szCs w:val="24"/>
        </w:rPr>
        <w:t xml:space="preserve"> samochodný </w:t>
      </w:r>
      <w:r>
        <w:rPr>
          <w:rFonts w:ascii="Arial" w:hAnsi="Arial" w:cs="Arial"/>
          <w:b/>
          <w:sz w:val="24"/>
          <w:szCs w:val="24"/>
        </w:rPr>
        <w:t>–</w:t>
      </w:r>
      <w:r w:rsidRPr="00D00631">
        <w:rPr>
          <w:rFonts w:ascii="Arial" w:hAnsi="Arial" w:cs="Arial"/>
          <w:b/>
          <w:sz w:val="24"/>
          <w:szCs w:val="24"/>
        </w:rPr>
        <w:t xml:space="preserve"> </w:t>
      </w:r>
      <w:r>
        <w:rPr>
          <w:rFonts w:ascii="Arial" w:hAnsi="Arial" w:cs="Arial"/>
          <w:b/>
          <w:sz w:val="24"/>
          <w:szCs w:val="24"/>
        </w:rPr>
        <w:t xml:space="preserve">1 </w:t>
      </w:r>
      <w:r w:rsidRPr="00D00631">
        <w:rPr>
          <w:rFonts w:ascii="Arial" w:hAnsi="Arial" w:cs="Arial"/>
          <w:b/>
          <w:sz w:val="24"/>
          <w:szCs w:val="24"/>
        </w:rPr>
        <w:t>ks SCV 320-MD</w:t>
      </w:r>
    </w:p>
    <w:p w14:paraId="3FB97963" w14:textId="77777777" w:rsidR="00876110" w:rsidRDefault="00876110" w:rsidP="00876110">
      <w:pPr>
        <w:pStyle w:val="Odsekzoznamu"/>
        <w:numPr>
          <w:ilvl w:val="0"/>
          <w:numId w:val="18"/>
        </w:numPr>
        <w:rPr>
          <w:rFonts w:ascii="Arial" w:hAnsi="Arial" w:cs="Arial"/>
          <w:sz w:val="24"/>
          <w:szCs w:val="24"/>
        </w:rPr>
      </w:pPr>
      <w:r>
        <w:rPr>
          <w:rFonts w:ascii="Arial" w:hAnsi="Arial" w:cs="Arial"/>
          <w:sz w:val="24"/>
          <w:szCs w:val="24"/>
        </w:rPr>
        <w:t>Rok uvedenia do prevádzky 2019</w:t>
      </w:r>
    </w:p>
    <w:p w14:paraId="3E0164A7" w14:textId="77777777" w:rsidR="00D00631" w:rsidRDefault="00D00631" w:rsidP="00D00631">
      <w:pPr>
        <w:pStyle w:val="Odsekzoznamu"/>
        <w:numPr>
          <w:ilvl w:val="0"/>
          <w:numId w:val="18"/>
        </w:numPr>
        <w:rPr>
          <w:rFonts w:ascii="Arial" w:hAnsi="Arial" w:cs="Arial"/>
          <w:sz w:val="24"/>
          <w:szCs w:val="24"/>
        </w:rPr>
      </w:pPr>
      <w:r w:rsidRPr="00D00631">
        <w:rPr>
          <w:rFonts w:ascii="Arial" w:hAnsi="Arial" w:cs="Arial"/>
          <w:sz w:val="24"/>
          <w:szCs w:val="24"/>
        </w:rPr>
        <w:t>Pracovná šírka 3200 mm</w:t>
      </w:r>
    </w:p>
    <w:p w14:paraId="567F2705" w14:textId="77777777" w:rsidR="00D00631" w:rsidRDefault="00D00631" w:rsidP="00D00631">
      <w:pPr>
        <w:pStyle w:val="Odsekzoznamu"/>
        <w:numPr>
          <w:ilvl w:val="0"/>
          <w:numId w:val="18"/>
        </w:numPr>
        <w:rPr>
          <w:rFonts w:ascii="Arial" w:hAnsi="Arial" w:cs="Arial"/>
          <w:sz w:val="24"/>
          <w:szCs w:val="24"/>
        </w:rPr>
      </w:pPr>
      <w:r w:rsidRPr="00D00631">
        <w:rPr>
          <w:rFonts w:ascii="Arial" w:hAnsi="Arial" w:cs="Arial"/>
          <w:sz w:val="24"/>
          <w:szCs w:val="24"/>
        </w:rPr>
        <w:t>Max. výška hroble 1300 mm</w:t>
      </w:r>
    </w:p>
    <w:p w14:paraId="6708C82D" w14:textId="77777777" w:rsidR="00D00631" w:rsidRDefault="00D00631" w:rsidP="00D00631">
      <w:pPr>
        <w:pStyle w:val="Odsekzoznamu"/>
        <w:numPr>
          <w:ilvl w:val="0"/>
          <w:numId w:val="18"/>
        </w:numPr>
        <w:rPr>
          <w:rFonts w:ascii="Arial" w:hAnsi="Arial" w:cs="Arial"/>
          <w:sz w:val="24"/>
          <w:szCs w:val="24"/>
        </w:rPr>
      </w:pPr>
      <w:r w:rsidRPr="00D00631">
        <w:rPr>
          <w:rFonts w:ascii="Arial" w:hAnsi="Arial" w:cs="Arial"/>
          <w:sz w:val="24"/>
          <w:szCs w:val="24"/>
        </w:rPr>
        <w:t>Prac, výkon 250/900 m3/hod</w:t>
      </w:r>
    </w:p>
    <w:p w14:paraId="56F44CA0" w14:textId="77777777" w:rsidR="00D00631" w:rsidRDefault="00D00631" w:rsidP="00D00631">
      <w:pPr>
        <w:pStyle w:val="Odsekzoznamu"/>
        <w:numPr>
          <w:ilvl w:val="0"/>
          <w:numId w:val="18"/>
        </w:numPr>
        <w:rPr>
          <w:rFonts w:ascii="Arial" w:hAnsi="Arial" w:cs="Arial"/>
          <w:sz w:val="24"/>
          <w:szCs w:val="24"/>
        </w:rPr>
      </w:pPr>
      <w:r>
        <w:rPr>
          <w:rFonts w:ascii="Arial" w:hAnsi="Arial" w:cs="Arial"/>
          <w:sz w:val="24"/>
          <w:szCs w:val="24"/>
        </w:rPr>
        <w:t>Diesel</w:t>
      </w:r>
      <w:r w:rsidRPr="00D00631">
        <w:rPr>
          <w:rFonts w:ascii="Arial" w:hAnsi="Arial" w:cs="Arial"/>
          <w:sz w:val="24"/>
          <w:szCs w:val="24"/>
        </w:rPr>
        <w:t>ový motor 85 HP</w:t>
      </w:r>
    </w:p>
    <w:p w14:paraId="752C6DA3" w14:textId="77777777" w:rsidR="00D00631" w:rsidRDefault="00D00631" w:rsidP="00D00631">
      <w:pPr>
        <w:pStyle w:val="Odsekzoznamu"/>
        <w:numPr>
          <w:ilvl w:val="0"/>
          <w:numId w:val="18"/>
        </w:numPr>
        <w:rPr>
          <w:rFonts w:ascii="Arial" w:hAnsi="Arial" w:cs="Arial"/>
          <w:sz w:val="24"/>
          <w:szCs w:val="24"/>
        </w:rPr>
      </w:pPr>
      <w:r w:rsidRPr="00D00631">
        <w:rPr>
          <w:rFonts w:ascii="Arial" w:hAnsi="Arial" w:cs="Arial"/>
          <w:sz w:val="24"/>
          <w:szCs w:val="24"/>
        </w:rPr>
        <w:t>Hmotnosť 4410 kg</w:t>
      </w:r>
    </w:p>
    <w:p w14:paraId="44770C69" w14:textId="77777777" w:rsidR="00D00631" w:rsidRPr="00D00631" w:rsidRDefault="00D00631" w:rsidP="00D00631">
      <w:pPr>
        <w:rPr>
          <w:rFonts w:ascii="Arial" w:hAnsi="Arial" w:cs="Arial"/>
          <w:b/>
          <w:sz w:val="24"/>
          <w:szCs w:val="24"/>
        </w:rPr>
      </w:pPr>
      <w:r w:rsidRPr="00D00631">
        <w:rPr>
          <w:rFonts w:ascii="Arial" w:hAnsi="Arial" w:cs="Arial"/>
          <w:b/>
          <w:sz w:val="24"/>
          <w:szCs w:val="24"/>
        </w:rPr>
        <w:t xml:space="preserve">Preosievač 1 ks SEKO </w:t>
      </w:r>
      <w:proofErr w:type="spellStart"/>
      <w:r w:rsidRPr="00D00631">
        <w:rPr>
          <w:rFonts w:ascii="Arial" w:hAnsi="Arial" w:cs="Arial"/>
          <w:b/>
          <w:sz w:val="24"/>
          <w:szCs w:val="24"/>
        </w:rPr>
        <w:t>Separator</w:t>
      </w:r>
      <w:proofErr w:type="spellEnd"/>
      <w:r w:rsidRPr="00D00631">
        <w:rPr>
          <w:rFonts w:ascii="Arial" w:hAnsi="Arial" w:cs="Arial"/>
          <w:b/>
          <w:sz w:val="24"/>
          <w:szCs w:val="24"/>
        </w:rPr>
        <w:t xml:space="preserve"> 50 MD</w:t>
      </w:r>
    </w:p>
    <w:p w14:paraId="4972B0A4" w14:textId="77777777" w:rsidR="00876110" w:rsidRDefault="00876110" w:rsidP="00876110">
      <w:pPr>
        <w:pStyle w:val="Odsekzoznamu"/>
        <w:numPr>
          <w:ilvl w:val="0"/>
          <w:numId w:val="19"/>
        </w:numPr>
        <w:rPr>
          <w:rFonts w:ascii="Arial" w:hAnsi="Arial" w:cs="Arial"/>
          <w:sz w:val="24"/>
          <w:szCs w:val="24"/>
        </w:rPr>
      </w:pPr>
      <w:r>
        <w:rPr>
          <w:rFonts w:ascii="Arial" w:hAnsi="Arial" w:cs="Arial"/>
          <w:sz w:val="24"/>
          <w:szCs w:val="24"/>
        </w:rPr>
        <w:t>Rok uvedenia do prevádzky 2019</w:t>
      </w:r>
    </w:p>
    <w:p w14:paraId="4DDE8D02" w14:textId="77777777" w:rsidR="00D00631" w:rsidRDefault="00D00631" w:rsidP="00D00631">
      <w:pPr>
        <w:pStyle w:val="Odsekzoznamu"/>
        <w:numPr>
          <w:ilvl w:val="0"/>
          <w:numId w:val="19"/>
        </w:numPr>
        <w:rPr>
          <w:rFonts w:ascii="Arial" w:hAnsi="Arial" w:cs="Arial"/>
          <w:sz w:val="24"/>
          <w:szCs w:val="24"/>
        </w:rPr>
      </w:pPr>
      <w:r w:rsidRPr="00D00631">
        <w:rPr>
          <w:rFonts w:ascii="Arial" w:hAnsi="Arial" w:cs="Arial"/>
          <w:sz w:val="24"/>
          <w:szCs w:val="24"/>
        </w:rPr>
        <w:t xml:space="preserve">Bubnové </w:t>
      </w:r>
      <w:proofErr w:type="spellStart"/>
      <w:r w:rsidRPr="00D00631">
        <w:rPr>
          <w:rFonts w:ascii="Arial" w:hAnsi="Arial" w:cs="Arial"/>
          <w:sz w:val="24"/>
          <w:szCs w:val="24"/>
        </w:rPr>
        <w:t>preosievacie</w:t>
      </w:r>
      <w:proofErr w:type="spellEnd"/>
      <w:r w:rsidRPr="00D00631">
        <w:rPr>
          <w:rFonts w:ascii="Arial" w:hAnsi="Arial" w:cs="Arial"/>
          <w:sz w:val="24"/>
          <w:szCs w:val="24"/>
        </w:rPr>
        <w:t xml:space="preserve"> zariadenie zab</w:t>
      </w:r>
      <w:r>
        <w:rPr>
          <w:rFonts w:ascii="Arial" w:hAnsi="Arial" w:cs="Arial"/>
          <w:sz w:val="24"/>
          <w:szCs w:val="24"/>
        </w:rPr>
        <w:t xml:space="preserve">ezpečuje separáciu kompostu podľa frakcií </w:t>
      </w:r>
    </w:p>
    <w:p w14:paraId="6DD46DCD" w14:textId="77777777" w:rsidR="00D00631" w:rsidRDefault="00D00631" w:rsidP="00D00631">
      <w:pPr>
        <w:pStyle w:val="Odsekzoznamu"/>
        <w:numPr>
          <w:ilvl w:val="0"/>
          <w:numId w:val="19"/>
        </w:numPr>
        <w:rPr>
          <w:rFonts w:ascii="Arial" w:hAnsi="Arial" w:cs="Arial"/>
          <w:sz w:val="24"/>
          <w:szCs w:val="24"/>
        </w:rPr>
      </w:pPr>
      <w:r w:rsidRPr="00D00631">
        <w:rPr>
          <w:rFonts w:ascii="Arial" w:hAnsi="Arial" w:cs="Arial"/>
          <w:sz w:val="24"/>
          <w:szCs w:val="24"/>
        </w:rPr>
        <w:lastRenderedPageBreak/>
        <w:t>Vlastný pohon dieselový motor</w:t>
      </w:r>
    </w:p>
    <w:p w14:paraId="098536C8" w14:textId="77777777" w:rsidR="00D00631" w:rsidRDefault="00D00631" w:rsidP="00D00631">
      <w:pPr>
        <w:pStyle w:val="Odsekzoznamu"/>
        <w:numPr>
          <w:ilvl w:val="0"/>
          <w:numId w:val="19"/>
        </w:numPr>
        <w:rPr>
          <w:rFonts w:ascii="Arial" w:hAnsi="Arial" w:cs="Arial"/>
          <w:sz w:val="24"/>
          <w:szCs w:val="24"/>
        </w:rPr>
      </w:pPr>
      <w:r w:rsidRPr="00D00631">
        <w:rPr>
          <w:rFonts w:ascii="Arial" w:hAnsi="Arial" w:cs="Arial"/>
          <w:sz w:val="24"/>
          <w:szCs w:val="24"/>
        </w:rPr>
        <w:t>Pracovný výkon 30 - 50 m3/hod. v závislosti od materiálu</w:t>
      </w:r>
    </w:p>
    <w:p w14:paraId="569339F2" w14:textId="77777777" w:rsidR="00D00631" w:rsidRPr="00D00631" w:rsidRDefault="00D00631" w:rsidP="00D00631">
      <w:pPr>
        <w:pStyle w:val="Odsekzoznamu"/>
        <w:numPr>
          <w:ilvl w:val="0"/>
          <w:numId w:val="19"/>
        </w:numPr>
        <w:rPr>
          <w:rFonts w:ascii="Arial" w:hAnsi="Arial" w:cs="Arial"/>
          <w:sz w:val="24"/>
          <w:szCs w:val="24"/>
        </w:rPr>
      </w:pPr>
      <w:r w:rsidRPr="00D00631">
        <w:rPr>
          <w:rFonts w:ascii="Arial" w:hAnsi="Arial" w:cs="Arial"/>
          <w:sz w:val="24"/>
          <w:szCs w:val="24"/>
        </w:rPr>
        <w:t>Priemer</w:t>
      </w:r>
      <w:r>
        <w:rPr>
          <w:rFonts w:ascii="Arial" w:hAnsi="Arial" w:cs="Arial"/>
          <w:sz w:val="24"/>
          <w:szCs w:val="24"/>
        </w:rPr>
        <w:t xml:space="preserve"> spracovanej frakcie 15x15 mm al</w:t>
      </w:r>
      <w:r w:rsidRPr="00D00631">
        <w:rPr>
          <w:rFonts w:ascii="Arial" w:hAnsi="Arial" w:cs="Arial"/>
          <w:sz w:val="24"/>
          <w:szCs w:val="24"/>
        </w:rPr>
        <w:t>ebo 25x25 mm</w:t>
      </w:r>
    </w:p>
    <w:p w14:paraId="6922E7F5" w14:textId="77777777" w:rsidR="00D00631" w:rsidRPr="00D00631" w:rsidRDefault="00D00631" w:rsidP="00D00631">
      <w:pPr>
        <w:rPr>
          <w:rFonts w:ascii="Arial" w:hAnsi="Arial" w:cs="Arial"/>
          <w:b/>
          <w:sz w:val="24"/>
          <w:szCs w:val="24"/>
        </w:rPr>
      </w:pPr>
      <w:r>
        <w:rPr>
          <w:rFonts w:ascii="Arial" w:hAnsi="Arial" w:cs="Arial"/>
          <w:b/>
          <w:sz w:val="24"/>
          <w:szCs w:val="24"/>
        </w:rPr>
        <w:t>Teleskopický naklad</w:t>
      </w:r>
      <w:r w:rsidRPr="00D00631">
        <w:rPr>
          <w:rFonts w:ascii="Arial" w:hAnsi="Arial" w:cs="Arial"/>
          <w:b/>
          <w:sz w:val="24"/>
          <w:szCs w:val="24"/>
        </w:rPr>
        <w:t xml:space="preserve">ač 1 ks CATERPILLAR CAT TH 414C </w:t>
      </w:r>
    </w:p>
    <w:p w14:paraId="4FEF7013" w14:textId="77777777" w:rsidR="00876110" w:rsidRDefault="00876110" w:rsidP="00876110">
      <w:pPr>
        <w:pStyle w:val="Odsekzoznamu"/>
        <w:numPr>
          <w:ilvl w:val="0"/>
          <w:numId w:val="20"/>
        </w:numPr>
        <w:rPr>
          <w:rFonts w:ascii="Arial" w:hAnsi="Arial" w:cs="Arial"/>
          <w:sz w:val="24"/>
          <w:szCs w:val="24"/>
        </w:rPr>
      </w:pPr>
      <w:r>
        <w:rPr>
          <w:rFonts w:ascii="Arial" w:hAnsi="Arial" w:cs="Arial"/>
          <w:sz w:val="24"/>
          <w:szCs w:val="24"/>
        </w:rPr>
        <w:t>Rok uvedenia do prevádzky 2019</w:t>
      </w:r>
    </w:p>
    <w:p w14:paraId="029A9279" w14:textId="77777777" w:rsid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Výkon motora 101 HP</w:t>
      </w:r>
    </w:p>
    <w:p w14:paraId="7EF1CAC0" w14:textId="77777777" w:rsid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Prevádzková hmotnosť 10 205 kg</w:t>
      </w:r>
    </w:p>
    <w:p w14:paraId="1CFC1AB2" w14:textId="77777777" w:rsid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4 rýchlostná prevodovka</w:t>
      </w:r>
    </w:p>
    <w:p w14:paraId="0E98DB49"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Max. rýchlosť 30km1h</w:t>
      </w:r>
    </w:p>
    <w:p w14:paraId="192130FA"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 xml:space="preserve">Hyd. </w:t>
      </w:r>
      <w:r>
        <w:rPr>
          <w:rFonts w:ascii="Arial" w:hAnsi="Arial" w:cs="Arial"/>
          <w:sz w:val="24"/>
          <w:szCs w:val="24"/>
        </w:rPr>
        <w:t>č</w:t>
      </w:r>
      <w:r w:rsidRPr="00D00631">
        <w:rPr>
          <w:rFonts w:ascii="Arial" w:hAnsi="Arial" w:cs="Arial"/>
          <w:sz w:val="24"/>
          <w:szCs w:val="24"/>
        </w:rPr>
        <w:t>erpad</w:t>
      </w:r>
      <w:r>
        <w:rPr>
          <w:rFonts w:ascii="Arial" w:hAnsi="Arial" w:cs="Arial"/>
          <w:sz w:val="24"/>
          <w:szCs w:val="24"/>
        </w:rPr>
        <w:t>lo 113 I/min./</w:t>
      </w:r>
      <w:r w:rsidRPr="00D00631">
        <w:rPr>
          <w:rFonts w:ascii="Arial" w:hAnsi="Arial" w:cs="Arial"/>
          <w:sz w:val="24"/>
          <w:szCs w:val="24"/>
        </w:rPr>
        <w:t xml:space="preserve"> 250bar</w:t>
      </w:r>
    </w:p>
    <w:p w14:paraId="296095CD" w14:textId="77777777" w:rsidR="00D00631" w:rsidRPr="00D00631" w:rsidRDefault="00D00631" w:rsidP="00D00631">
      <w:pPr>
        <w:pStyle w:val="Odsekzoznamu"/>
        <w:numPr>
          <w:ilvl w:val="0"/>
          <w:numId w:val="20"/>
        </w:numPr>
        <w:rPr>
          <w:rFonts w:ascii="Arial" w:hAnsi="Arial" w:cs="Arial"/>
          <w:sz w:val="24"/>
          <w:szCs w:val="24"/>
        </w:rPr>
      </w:pPr>
      <w:r>
        <w:rPr>
          <w:rFonts w:ascii="Arial" w:hAnsi="Arial" w:cs="Arial"/>
          <w:sz w:val="24"/>
          <w:szCs w:val="24"/>
        </w:rPr>
        <w:t>Prémiová kabína – A/C</w:t>
      </w:r>
    </w:p>
    <w:p w14:paraId="795FAF0A"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 xml:space="preserve">Jeden </w:t>
      </w:r>
      <w:proofErr w:type="spellStart"/>
      <w:r w:rsidRPr="00D00631">
        <w:rPr>
          <w:rFonts w:ascii="Arial" w:hAnsi="Arial" w:cs="Arial"/>
          <w:sz w:val="24"/>
          <w:szCs w:val="24"/>
        </w:rPr>
        <w:t>bezúdržbový</w:t>
      </w:r>
      <w:proofErr w:type="spellEnd"/>
      <w:r w:rsidRPr="00D00631">
        <w:rPr>
          <w:rFonts w:ascii="Arial" w:hAnsi="Arial" w:cs="Arial"/>
          <w:sz w:val="24"/>
          <w:szCs w:val="24"/>
        </w:rPr>
        <w:t xml:space="preserve"> akumulátor</w:t>
      </w:r>
    </w:p>
    <w:p w14:paraId="66CAFD1B" w14:textId="77777777" w:rsidR="00D00631" w:rsidRPr="00D00631" w:rsidRDefault="00D00631" w:rsidP="00D00631">
      <w:pPr>
        <w:pStyle w:val="Odsekzoznamu"/>
        <w:numPr>
          <w:ilvl w:val="0"/>
          <w:numId w:val="20"/>
        </w:numPr>
        <w:rPr>
          <w:rFonts w:ascii="Arial" w:hAnsi="Arial" w:cs="Arial"/>
          <w:sz w:val="24"/>
          <w:szCs w:val="24"/>
        </w:rPr>
      </w:pPr>
      <w:r>
        <w:rPr>
          <w:rFonts w:ascii="Arial" w:hAnsi="Arial" w:cs="Arial"/>
          <w:sz w:val="24"/>
          <w:szCs w:val="24"/>
        </w:rPr>
        <w:t>Zadné tiahl</w:t>
      </w:r>
      <w:r w:rsidRPr="00D00631">
        <w:rPr>
          <w:rFonts w:ascii="Arial" w:hAnsi="Arial" w:cs="Arial"/>
          <w:sz w:val="24"/>
          <w:szCs w:val="24"/>
        </w:rPr>
        <w:t xml:space="preserve">o </w:t>
      </w:r>
      <w:proofErr w:type="spellStart"/>
      <w:r w:rsidRPr="00D00631">
        <w:rPr>
          <w:rFonts w:ascii="Arial" w:hAnsi="Arial" w:cs="Arial"/>
          <w:sz w:val="24"/>
          <w:szCs w:val="24"/>
        </w:rPr>
        <w:t>vyprosťovacie</w:t>
      </w:r>
      <w:proofErr w:type="spellEnd"/>
    </w:p>
    <w:p w14:paraId="145CD2FF"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Predné stabilizačné pätky</w:t>
      </w:r>
    </w:p>
    <w:p w14:paraId="4817407A"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Rotačný maják</w:t>
      </w:r>
    </w:p>
    <w:p w14:paraId="3F1158DE"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Zadná elektrická zásuvka a ťažný záves</w:t>
      </w:r>
    </w:p>
    <w:p w14:paraId="178B209B" w14:textId="77777777" w:rsidR="00D00631" w:rsidRPr="00D00631" w:rsidRDefault="00D00631" w:rsidP="00D00631">
      <w:pPr>
        <w:pStyle w:val="Odsekzoznamu"/>
        <w:numPr>
          <w:ilvl w:val="0"/>
          <w:numId w:val="20"/>
        </w:numPr>
        <w:rPr>
          <w:rFonts w:ascii="Arial" w:hAnsi="Arial" w:cs="Arial"/>
          <w:sz w:val="24"/>
          <w:szCs w:val="24"/>
        </w:rPr>
      </w:pPr>
      <w:r>
        <w:rPr>
          <w:rFonts w:ascii="Arial" w:hAnsi="Arial" w:cs="Arial"/>
          <w:sz w:val="24"/>
          <w:szCs w:val="24"/>
        </w:rPr>
        <w:t>Odpruženie výložníka tlmenie rázov pri pojazde - Och</w:t>
      </w:r>
      <w:r w:rsidRPr="00D00631">
        <w:rPr>
          <w:rFonts w:ascii="Arial" w:hAnsi="Arial" w:cs="Arial"/>
          <w:sz w:val="24"/>
          <w:szCs w:val="24"/>
        </w:rPr>
        <w:t>rana čelného a strešného okna</w:t>
      </w:r>
    </w:p>
    <w:p w14:paraId="4F6E999F"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Držiak poznávacej značky, osvetlený</w:t>
      </w:r>
    </w:p>
    <w:p w14:paraId="61085542" w14:textId="77777777" w:rsidR="00D00631" w:rsidRPr="00D00631" w:rsidRDefault="00D00631" w:rsidP="00D00631">
      <w:pPr>
        <w:pStyle w:val="Odsekzoznamu"/>
        <w:numPr>
          <w:ilvl w:val="0"/>
          <w:numId w:val="20"/>
        </w:numPr>
        <w:rPr>
          <w:rFonts w:ascii="Arial" w:hAnsi="Arial" w:cs="Arial"/>
          <w:sz w:val="24"/>
          <w:szCs w:val="24"/>
        </w:rPr>
      </w:pPr>
      <w:r>
        <w:rPr>
          <w:rFonts w:ascii="Arial" w:hAnsi="Arial" w:cs="Arial"/>
          <w:sz w:val="24"/>
          <w:szCs w:val="24"/>
        </w:rPr>
        <w:t>Osvetlen</w:t>
      </w:r>
      <w:r w:rsidRPr="00D00631">
        <w:rPr>
          <w:rFonts w:ascii="Arial" w:hAnsi="Arial" w:cs="Arial"/>
          <w:sz w:val="24"/>
          <w:szCs w:val="24"/>
        </w:rPr>
        <w:t>ie cestné a pracovné</w:t>
      </w:r>
    </w:p>
    <w:p w14:paraId="17BB9F6B" w14:textId="77777777" w:rsidR="00D00631" w:rsidRPr="00D00631" w:rsidRDefault="00D00631" w:rsidP="00D00631">
      <w:pPr>
        <w:pStyle w:val="Odsekzoznamu"/>
        <w:numPr>
          <w:ilvl w:val="0"/>
          <w:numId w:val="20"/>
        </w:numPr>
        <w:rPr>
          <w:rFonts w:ascii="Arial" w:hAnsi="Arial" w:cs="Arial"/>
          <w:sz w:val="24"/>
          <w:szCs w:val="24"/>
        </w:rPr>
      </w:pPr>
      <w:r w:rsidRPr="00D00631">
        <w:rPr>
          <w:rFonts w:ascii="Arial" w:hAnsi="Arial" w:cs="Arial"/>
          <w:sz w:val="24"/>
          <w:szCs w:val="24"/>
        </w:rPr>
        <w:t>Teleskopický výložník s maximálnym dosahom 13,7 m</w:t>
      </w:r>
    </w:p>
    <w:p w14:paraId="13DF8891" w14:textId="77777777" w:rsidR="00D00631" w:rsidRDefault="00D00631" w:rsidP="00D00631">
      <w:pPr>
        <w:rPr>
          <w:rFonts w:ascii="Arial" w:hAnsi="Arial" w:cs="Arial"/>
          <w:sz w:val="24"/>
          <w:szCs w:val="24"/>
        </w:rPr>
      </w:pPr>
    </w:p>
    <w:p w14:paraId="0186DB1A" w14:textId="77777777" w:rsidR="00D00631" w:rsidRDefault="00D00631" w:rsidP="00D00631">
      <w:pPr>
        <w:rPr>
          <w:rFonts w:ascii="Arial" w:hAnsi="Arial" w:cs="Arial"/>
          <w:b/>
          <w:sz w:val="24"/>
          <w:szCs w:val="24"/>
        </w:rPr>
      </w:pPr>
      <w:r w:rsidRPr="00D00631">
        <w:rPr>
          <w:rFonts w:ascii="Arial" w:hAnsi="Arial" w:cs="Arial"/>
          <w:b/>
          <w:sz w:val="24"/>
          <w:szCs w:val="24"/>
        </w:rPr>
        <w:t xml:space="preserve">12. </w:t>
      </w:r>
      <w:r>
        <w:rPr>
          <w:rFonts w:ascii="Arial" w:hAnsi="Arial" w:cs="Arial"/>
          <w:b/>
          <w:sz w:val="24"/>
          <w:szCs w:val="24"/>
        </w:rPr>
        <w:t xml:space="preserve">Technologický </w:t>
      </w:r>
      <w:proofErr w:type="spellStart"/>
      <w:r>
        <w:rPr>
          <w:rFonts w:ascii="Arial" w:hAnsi="Arial" w:cs="Arial"/>
          <w:b/>
          <w:sz w:val="24"/>
          <w:szCs w:val="24"/>
        </w:rPr>
        <w:t>reglement</w:t>
      </w:r>
      <w:proofErr w:type="spellEnd"/>
      <w:r>
        <w:rPr>
          <w:rFonts w:ascii="Arial" w:hAnsi="Arial" w:cs="Arial"/>
          <w:b/>
          <w:sz w:val="24"/>
          <w:szCs w:val="24"/>
        </w:rPr>
        <w:t xml:space="preserve"> schválil </w:t>
      </w:r>
    </w:p>
    <w:p w14:paraId="2D901F4E" w14:textId="77777777" w:rsidR="00D00631" w:rsidRDefault="00D00631" w:rsidP="00D00631">
      <w:pPr>
        <w:rPr>
          <w:rFonts w:ascii="Arial" w:hAnsi="Arial" w:cs="Arial"/>
          <w:b/>
          <w:sz w:val="24"/>
          <w:szCs w:val="24"/>
        </w:rPr>
      </w:pPr>
    </w:p>
    <w:p w14:paraId="0D0DC949" w14:textId="48603D05" w:rsidR="00D00631" w:rsidRDefault="00D00631" w:rsidP="00D00631">
      <w:pPr>
        <w:rPr>
          <w:rFonts w:ascii="Arial" w:hAnsi="Arial" w:cs="Arial"/>
          <w:sz w:val="24"/>
          <w:szCs w:val="24"/>
        </w:rPr>
      </w:pPr>
      <w:r w:rsidRPr="00D00631">
        <w:rPr>
          <w:rFonts w:ascii="Arial" w:hAnsi="Arial" w:cs="Arial"/>
          <w:sz w:val="24"/>
          <w:szCs w:val="24"/>
        </w:rPr>
        <w:t xml:space="preserve">V Prievidzi, </w:t>
      </w:r>
      <w:r>
        <w:rPr>
          <w:rFonts w:ascii="Arial" w:hAnsi="Arial" w:cs="Arial"/>
          <w:sz w:val="24"/>
          <w:szCs w:val="24"/>
        </w:rPr>
        <w:t>dňa</w:t>
      </w:r>
      <w:r w:rsidR="00876110">
        <w:rPr>
          <w:rFonts w:ascii="Arial" w:hAnsi="Arial" w:cs="Arial"/>
          <w:sz w:val="24"/>
          <w:szCs w:val="24"/>
        </w:rPr>
        <w:t xml:space="preserve"> 10.08.2023</w:t>
      </w:r>
    </w:p>
    <w:p w14:paraId="554ED0C2" w14:textId="77777777" w:rsidR="00876110" w:rsidRDefault="00876110" w:rsidP="00D00631">
      <w:pPr>
        <w:rPr>
          <w:rFonts w:ascii="Arial" w:hAnsi="Arial" w:cs="Arial"/>
          <w:sz w:val="24"/>
          <w:szCs w:val="24"/>
        </w:rPr>
      </w:pPr>
    </w:p>
    <w:p w14:paraId="0C9F032C" w14:textId="4FAF3F86" w:rsidR="00876110" w:rsidRDefault="00876110" w:rsidP="00876110">
      <w:pPr>
        <w:rPr>
          <w:rFonts w:ascii="Arial" w:hAnsi="Arial" w:cs="Arial"/>
          <w:sz w:val="24"/>
          <w:szCs w:val="24"/>
        </w:rPr>
      </w:pPr>
      <w:r>
        <w:rPr>
          <w:rFonts w:ascii="Arial" w:hAnsi="Arial" w:cs="Arial"/>
          <w:sz w:val="24"/>
          <w:szCs w:val="24"/>
        </w:rPr>
        <w:t xml:space="preserve">                                                                                JUDr. Róbert </w:t>
      </w:r>
      <w:proofErr w:type="spellStart"/>
      <w:r>
        <w:rPr>
          <w:rFonts w:ascii="Arial" w:hAnsi="Arial" w:cs="Arial"/>
          <w:sz w:val="24"/>
          <w:szCs w:val="24"/>
        </w:rPr>
        <w:t>Pietrik</w:t>
      </w:r>
      <w:proofErr w:type="spellEnd"/>
    </w:p>
    <w:p w14:paraId="26BB7BFF" w14:textId="31421869" w:rsidR="00876110" w:rsidRDefault="00876110" w:rsidP="00876110">
      <w:pPr>
        <w:rPr>
          <w:rFonts w:ascii="Arial" w:hAnsi="Arial" w:cs="Arial"/>
          <w:sz w:val="24"/>
          <w:szCs w:val="24"/>
        </w:rPr>
      </w:pPr>
      <w:r>
        <w:rPr>
          <w:rFonts w:ascii="Arial" w:hAnsi="Arial" w:cs="Arial"/>
          <w:sz w:val="24"/>
          <w:szCs w:val="24"/>
        </w:rPr>
        <w:t xml:space="preserve">                                                                                konateľ spoločnosti</w:t>
      </w:r>
    </w:p>
    <w:p w14:paraId="6EE2BFF2" w14:textId="382129D6" w:rsidR="00876110" w:rsidRPr="00D00631" w:rsidRDefault="00876110" w:rsidP="00876110">
      <w:pPr>
        <w:ind w:left="4248"/>
        <w:rPr>
          <w:rFonts w:ascii="Arial" w:hAnsi="Arial" w:cs="Arial"/>
          <w:sz w:val="24"/>
          <w:szCs w:val="24"/>
        </w:rPr>
      </w:pPr>
      <w:r>
        <w:rPr>
          <w:rFonts w:ascii="Arial" w:hAnsi="Arial" w:cs="Arial"/>
          <w:sz w:val="24"/>
          <w:szCs w:val="24"/>
        </w:rPr>
        <w:t xml:space="preserve">Prievidzské odpadové hospodárstvo, </w:t>
      </w:r>
      <w:proofErr w:type="spellStart"/>
      <w:r>
        <w:rPr>
          <w:rFonts w:ascii="Arial" w:hAnsi="Arial" w:cs="Arial"/>
          <w:sz w:val="24"/>
          <w:szCs w:val="24"/>
        </w:rPr>
        <w:t>s.r.o</w:t>
      </w:r>
      <w:proofErr w:type="spellEnd"/>
      <w:r>
        <w:rPr>
          <w:rFonts w:ascii="Arial" w:hAnsi="Arial" w:cs="Arial"/>
          <w:sz w:val="24"/>
          <w:szCs w:val="24"/>
        </w:rPr>
        <w:t>.</w:t>
      </w:r>
    </w:p>
    <w:p w14:paraId="64EF9B3E" w14:textId="77777777" w:rsidR="00D00631" w:rsidRPr="00D00631" w:rsidRDefault="00D00631" w:rsidP="00D00631">
      <w:pPr>
        <w:rPr>
          <w:rFonts w:ascii="Arial" w:hAnsi="Arial" w:cs="Arial"/>
          <w:sz w:val="24"/>
          <w:szCs w:val="24"/>
        </w:rPr>
      </w:pPr>
    </w:p>
    <w:p w14:paraId="5723980A" w14:textId="77777777" w:rsidR="00D00631" w:rsidRPr="00D00631" w:rsidRDefault="00D00631" w:rsidP="00D00631">
      <w:pPr>
        <w:rPr>
          <w:rFonts w:ascii="Arial" w:hAnsi="Arial" w:cs="Arial"/>
          <w:sz w:val="24"/>
          <w:szCs w:val="24"/>
        </w:rPr>
      </w:pPr>
    </w:p>
    <w:p w14:paraId="0B8C9931" w14:textId="77777777" w:rsidR="00E15C67" w:rsidRDefault="00E15C67" w:rsidP="00E15C67">
      <w:pPr>
        <w:jc w:val="center"/>
        <w:rPr>
          <w:rFonts w:ascii="Arial" w:hAnsi="Arial" w:cs="Arial"/>
          <w:b/>
          <w:sz w:val="28"/>
          <w:szCs w:val="28"/>
        </w:rPr>
      </w:pPr>
    </w:p>
    <w:p w14:paraId="2BDDB34F" w14:textId="77777777" w:rsidR="00E15C67" w:rsidRDefault="00E15C67" w:rsidP="00E15C67">
      <w:pPr>
        <w:jc w:val="center"/>
        <w:rPr>
          <w:rFonts w:ascii="Arial" w:hAnsi="Arial" w:cs="Arial"/>
          <w:b/>
          <w:sz w:val="28"/>
          <w:szCs w:val="28"/>
        </w:rPr>
      </w:pPr>
    </w:p>
    <w:p w14:paraId="7334B49D" w14:textId="77777777" w:rsidR="00E15C67" w:rsidRDefault="00E15C67" w:rsidP="00E15C67">
      <w:pPr>
        <w:jc w:val="center"/>
        <w:rPr>
          <w:rFonts w:ascii="Arial" w:hAnsi="Arial" w:cs="Arial"/>
          <w:b/>
          <w:sz w:val="28"/>
          <w:szCs w:val="28"/>
        </w:rPr>
      </w:pPr>
    </w:p>
    <w:p w14:paraId="4801DFD9" w14:textId="77777777" w:rsidR="00E15C67" w:rsidRDefault="00E15C67" w:rsidP="00E15C67">
      <w:pPr>
        <w:jc w:val="center"/>
        <w:rPr>
          <w:rFonts w:ascii="Arial" w:hAnsi="Arial" w:cs="Arial"/>
          <w:b/>
          <w:sz w:val="28"/>
          <w:szCs w:val="28"/>
        </w:rPr>
      </w:pPr>
    </w:p>
    <w:p w14:paraId="0AF56891" w14:textId="77777777" w:rsidR="00E15C67" w:rsidRPr="00E15C67" w:rsidRDefault="00E15C67" w:rsidP="00E15C67">
      <w:pPr>
        <w:jc w:val="center"/>
        <w:rPr>
          <w:rFonts w:ascii="Arial" w:hAnsi="Arial" w:cs="Arial"/>
          <w:b/>
          <w:sz w:val="28"/>
          <w:szCs w:val="28"/>
        </w:rPr>
      </w:pPr>
    </w:p>
    <w:sectPr w:rsidR="00E15C67" w:rsidRPr="00E15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63E"/>
    <w:multiLevelType w:val="hybridMultilevel"/>
    <w:tmpl w:val="DE3C378E"/>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296E96"/>
    <w:multiLevelType w:val="hybridMultilevel"/>
    <w:tmpl w:val="8B0CB5E2"/>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ED52C3"/>
    <w:multiLevelType w:val="hybridMultilevel"/>
    <w:tmpl w:val="887A4FE0"/>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D27C8"/>
    <w:multiLevelType w:val="hybridMultilevel"/>
    <w:tmpl w:val="97644CFC"/>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7309B5"/>
    <w:multiLevelType w:val="hybridMultilevel"/>
    <w:tmpl w:val="3C38A10E"/>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55AFA"/>
    <w:multiLevelType w:val="hybridMultilevel"/>
    <w:tmpl w:val="D92A9F16"/>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660840"/>
    <w:multiLevelType w:val="hybridMultilevel"/>
    <w:tmpl w:val="81F87D28"/>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F94B7F"/>
    <w:multiLevelType w:val="hybridMultilevel"/>
    <w:tmpl w:val="282C757E"/>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C45757"/>
    <w:multiLevelType w:val="hybridMultilevel"/>
    <w:tmpl w:val="B5C84DA0"/>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901DFC"/>
    <w:multiLevelType w:val="hybridMultilevel"/>
    <w:tmpl w:val="00BA3C30"/>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282003"/>
    <w:multiLevelType w:val="hybridMultilevel"/>
    <w:tmpl w:val="93FCD8DA"/>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3C67DF"/>
    <w:multiLevelType w:val="hybridMultilevel"/>
    <w:tmpl w:val="4CB4F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D0038CE"/>
    <w:multiLevelType w:val="multilevel"/>
    <w:tmpl w:val="FF3436FC"/>
    <w:lvl w:ilvl="0">
      <w:start w:val="1"/>
      <w:numFmt w:val="decimal"/>
      <w:lvlText w:val="%1."/>
      <w:lvlJc w:val="left"/>
      <w:pPr>
        <w:tabs>
          <w:tab w:val="decimal" w:pos="144"/>
        </w:tabs>
        <w:ind w:left="720"/>
      </w:pPr>
      <w:rPr>
        <w:b/>
        <w:strike w:val="0"/>
        <w:color w:val="000000"/>
        <w:spacing w:val="-10"/>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D8446F"/>
    <w:multiLevelType w:val="hybridMultilevel"/>
    <w:tmpl w:val="1116B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AA17C6C"/>
    <w:multiLevelType w:val="hybridMultilevel"/>
    <w:tmpl w:val="F828B36A"/>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1E2158"/>
    <w:multiLevelType w:val="multilevel"/>
    <w:tmpl w:val="B246A7FC"/>
    <w:lvl w:ilvl="0">
      <w:start w:val="1"/>
      <w:numFmt w:val="decimal"/>
      <w:lvlText w:val="%1."/>
      <w:lvlJc w:val="left"/>
      <w:pPr>
        <w:tabs>
          <w:tab w:val="decimal" w:pos="144"/>
        </w:tabs>
        <w:ind w:left="720"/>
      </w:pPr>
      <w:rPr>
        <w:rFonts w:ascii="Arial" w:hAnsi="Arial"/>
        <w:b/>
        <w:strike w:val="0"/>
        <w:color w:val="000000"/>
        <w:spacing w:val="-10"/>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386E20"/>
    <w:multiLevelType w:val="hybridMultilevel"/>
    <w:tmpl w:val="3F8E9950"/>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8E35ED1"/>
    <w:multiLevelType w:val="hybridMultilevel"/>
    <w:tmpl w:val="931AB5DC"/>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BFC404E"/>
    <w:multiLevelType w:val="hybridMultilevel"/>
    <w:tmpl w:val="66A8CAF4"/>
    <w:lvl w:ilvl="0" w:tplc="D848E82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DB569DA"/>
    <w:multiLevelType w:val="hybridMultilevel"/>
    <w:tmpl w:val="5202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3466031">
    <w:abstractNumId w:val="17"/>
  </w:num>
  <w:num w:numId="2" w16cid:durableId="2122795976">
    <w:abstractNumId w:val="2"/>
  </w:num>
  <w:num w:numId="3" w16cid:durableId="948970735">
    <w:abstractNumId w:val="16"/>
  </w:num>
  <w:num w:numId="4" w16cid:durableId="1695377695">
    <w:abstractNumId w:val="8"/>
  </w:num>
  <w:num w:numId="5" w16cid:durableId="111481456">
    <w:abstractNumId w:val="5"/>
  </w:num>
  <w:num w:numId="6" w16cid:durableId="775754092">
    <w:abstractNumId w:val="18"/>
  </w:num>
  <w:num w:numId="7" w16cid:durableId="1789885792">
    <w:abstractNumId w:val="15"/>
  </w:num>
  <w:num w:numId="8" w16cid:durableId="511378931">
    <w:abstractNumId w:val="12"/>
  </w:num>
  <w:num w:numId="9" w16cid:durableId="356348333">
    <w:abstractNumId w:val="14"/>
  </w:num>
  <w:num w:numId="10" w16cid:durableId="58065625">
    <w:abstractNumId w:val="10"/>
  </w:num>
  <w:num w:numId="11" w16cid:durableId="1533610372">
    <w:abstractNumId w:val="3"/>
  </w:num>
  <w:num w:numId="12" w16cid:durableId="1901134684">
    <w:abstractNumId w:val="19"/>
  </w:num>
  <w:num w:numId="13" w16cid:durableId="449708620">
    <w:abstractNumId w:val="4"/>
  </w:num>
  <w:num w:numId="14" w16cid:durableId="173345382">
    <w:abstractNumId w:val="13"/>
  </w:num>
  <w:num w:numId="15" w16cid:durableId="1183669400">
    <w:abstractNumId w:val="11"/>
  </w:num>
  <w:num w:numId="16" w16cid:durableId="1776512556">
    <w:abstractNumId w:val="6"/>
  </w:num>
  <w:num w:numId="17" w16cid:durableId="846334143">
    <w:abstractNumId w:val="0"/>
  </w:num>
  <w:num w:numId="18" w16cid:durableId="62024788">
    <w:abstractNumId w:val="9"/>
  </w:num>
  <w:num w:numId="19" w16cid:durableId="1883395453">
    <w:abstractNumId w:val="7"/>
  </w:num>
  <w:num w:numId="20" w16cid:durableId="10223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67"/>
    <w:rsid w:val="001E33DF"/>
    <w:rsid w:val="001E69C6"/>
    <w:rsid w:val="0025405B"/>
    <w:rsid w:val="00434B05"/>
    <w:rsid w:val="00502CB3"/>
    <w:rsid w:val="005D3866"/>
    <w:rsid w:val="006856B8"/>
    <w:rsid w:val="00853C81"/>
    <w:rsid w:val="00876110"/>
    <w:rsid w:val="008766C8"/>
    <w:rsid w:val="00931E34"/>
    <w:rsid w:val="00B37E8A"/>
    <w:rsid w:val="00C05181"/>
    <w:rsid w:val="00D00631"/>
    <w:rsid w:val="00D4294F"/>
    <w:rsid w:val="00E15C67"/>
    <w:rsid w:val="00F069F8"/>
    <w:rsid w:val="00F86D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46DC"/>
  <w15:chartTrackingRefBased/>
  <w15:docId w15:val="{DC30E4B3-9ECA-4CDC-B45A-D8083A5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5C67"/>
    <w:pPr>
      <w:ind w:left="720"/>
      <w:contextualSpacing/>
    </w:pPr>
  </w:style>
  <w:style w:type="character" w:styleId="Zstupntext">
    <w:name w:val="Placeholder Text"/>
    <w:basedOn w:val="Predvolenpsmoodseku"/>
    <w:uiPriority w:val="99"/>
    <w:semiHidden/>
    <w:rsid w:val="00C05181"/>
    <w:rPr>
      <w:color w:val="808080"/>
    </w:rPr>
  </w:style>
  <w:style w:type="table" w:styleId="Mriekatabuky">
    <w:name w:val="Table Grid"/>
    <w:basedOn w:val="Normlnatabuka"/>
    <w:uiPriority w:val="39"/>
    <w:rsid w:val="00F0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19</Pages>
  <Words>5899</Words>
  <Characters>33630</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Milová</dc:creator>
  <cp:keywords/>
  <dc:description/>
  <cp:lastModifiedBy>Pietrik Róbert</cp:lastModifiedBy>
  <cp:revision>5</cp:revision>
  <cp:lastPrinted>2023-08-10T13:31:00Z</cp:lastPrinted>
  <dcterms:created xsi:type="dcterms:W3CDTF">2023-03-01T11:00:00Z</dcterms:created>
  <dcterms:modified xsi:type="dcterms:W3CDTF">2023-08-10T13:31:00Z</dcterms:modified>
</cp:coreProperties>
</file>